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12BB" w:rsidRDefault="00F612BB" w:rsidP="00F612BB">
      <w:pPr>
        <w:spacing w:before="164"/>
        <w:ind w:left="2782"/>
        <w:rPr>
          <w:b/>
          <w:sz w:val="24"/>
        </w:rPr>
      </w:pPr>
      <w:r>
        <w:rPr>
          <w:b/>
          <w:sz w:val="24"/>
        </w:rPr>
        <w:t>7. ҰҢҒЫЛАРДЫ БҰРҒЫЛАУ ТӘСІЛДЕРІ</w:t>
      </w:r>
    </w:p>
    <w:p w:rsidR="00F612BB" w:rsidRDefault="00F612BB" w:rsidP="00F612BB">
      <w:pPr>
        <w:pStyle w:val="a3"/>
        <w:rPr>
          <w:b/>
          <w:sz w:val="24"/>
        </w:rPr>
      </w:pPr>
    </w:p>
    <w:p w:rsidR="00F612BB" w:rsidRDefault="00F612BB" w:rsidP="00F612BB">
      <w:pPr>
        <w:spacing w:line="272" w:lineRule="exact"/>
        <w:ind w:left="3099"/>
        <w:jc w:val="both"/>
        <w:rPr>
          <w:b/>
          <w:i/>
          <w:sz w:val="24"/>
        </w:rPr>
      </w:pPr>
      <w:r>
        <w:rPr>
          <w:b/>
          <w:i/>
          <w:sz w:val="24"/>
        </w:rPr>
        <w:t>7.1.. Айналмалы тәсіл.</w:t>
      </w:r>
    </w:p>
    <w:p w:rsidR="00F612BB" w:rsidRDefault="00F612BB" w:rsidP="00F612BB">
      <w:pPr>
        <w:ind w:left="219" w:right="561" w:firstLine="705"/>
        <w:jc w:val="both"/>
        <w:rPr>
          <w:sz w:val="24"/>
        </w:rPr>
      </w:pPr>
      <w:r>
        <w:rPr>
          <w:sz w:val="24"/>
        </w:rPr>
        <w:t>Тау жыныстарын талқандау тәсілдеріне сәйкес бұрғылау тәсілдері де айналмалы, соққылама, айналсоқ, діріл және т.б. тәсілдерге бөлінеді.Айналмалы тәсіл ұңғы түбінің формасына қарай колонкалық және кернсіз бұрғылау болып бөлінеді.</w:t>
      </w:r>
    </w:p>
    <w:p w:rsidR="00F612BB" w:rsidRDefault="00F612BB" w:rsidP="00F612BB">
      <w:pPr>
        <w:ind w:left="5148" w:right="550"/>
        <w:jc w:val="both"/>
        <w:rPr>
          <w:sz w:val="24"/>
        </w:rPr>
      </w:pPr>
      <w:r>
        <w:rPr>
          <w:noProof/>
          <w:lang w:val="ru-RU" w:eastAsia="ru-RU"/>
        </w:rPr>
        <w:drawing>
          <wp:anchor distT="0" distB="0" distL="0" distR="0" simplePos="0" relativeHeight="251659264" behindDoc="0" locked="0" layoutInCell="1" allowOverlap="1" wp14:anchorId="049A8923" wp14:editId="378BC19B">
            <wp:simplePos x="0" y="0"/>
            <wp:positionH relativeFrom="page">
              <wp:posOffset>1606296</wp:posOffset>
            </wp:positionH>
            <wp:positionV relativeFrom="paragraph">
              <wp:posOffset>5119</wp:posOffset>
            </wp:positionV>
            <wp:extent cx="1935479" cy="2420111"/>
            <wp:effectExtent l="0" t="0" r="0" b="0"/>
            <wp:wrapNone/>
            <wp:docPr id="281" name="image1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image166.jpeg"/>
                    <pic:cNvPicPr/>
                  </pic:nvPicPr>
                  <pic:blipFill>
                    <a:blip r:embed="rId8" cstate="print"/>
                    <a:stretch>
                      <a:fillRect/>
                    </a:stretch>
                  </pic:blipFill>
                  <pic:spPr>
                    <a:xfrm>
                      <a:off x="0" y="0"/>
                      <a:ext cx="1935479" cy="2420111"/>
                    </a:xfrm>
                    <a:prstGeom prst="rect">
                      <a:avLst/>
                    </a:prstGeom>
                  </pic:spPr>
                </pic:pic>
              </a:graphicData>
            </a:graphic>
          </wp:anchor>
        </w:drawing>
      </w:r>
      <w:r>
        <w:rPr>
          <w:sz w:val="24"/>
        </w:rPr>
        <w:t xml:space="preserve">Колонкалық бұрғылау кезінде </w:t>
      </w:r>
      <w:r>
        <w:rPr>
          <w:spacing w:val="2"/>
          <w:sz w:val="24"/>
        </w:rPr>
        <w:t xml:space="preserve">тау </w:t>
      </w:r>
      <w:r>
        <w:rPr>
          <w:sz w:val="24"/>
        </w:rPr>
        <w:t>жыныстарын талқандау сақина тәрізді түп бойынша жүреді және оның ортасында керн деп аталатын талқандалмаған тау жынысының бағанасы (колонка) қалады. (53 а сур.).</w:t>
      </w:r>
    </w:p>
    <w:p w:rsidR="00F612BB" w:rsidRDefault="00F612BB" w:rsidP="00F612BB">
      <w:pPr>
        <w:ind w:left="5148" w:right="554"/>
        <w:jc w:val="both"/>
        <w:rPr>
          <w:sz w:val="24"/>
        </w:rPr>
      </w:pPr>
      <w:r>
        <w:rPr>
          <w:sz w:val="24"/>
        </w:rPr>
        <w:t>Егер тау жынысын талқандау ұңғы түбінің бүкіл ауданы бойынша жүрсе, онда бұл кернсіз бұрғылау, кей кездері роторлық бұрғылау деп аталады. (53 б сур).</w:t>
      </w:r>
    </w:p>
    <w:p w:rsidR="00F612BB" w:rsidRDefault="00F612BB" w:rsidP="00F612BB">
      <w:pPr>
        <w:ind w:left="5148" w:right="550"/>
        <w:jc w:val="both"/>
        <w:rPr>
          <w:b/>
          <w:sz w:val="24"/>
        </w:rPr>
      </w:pPr>
      <w:r>
        <w:rPr>
          <w:sz w:val="24"/>
        </w:rPr>
        <w:t xml:space="preserve">Сақиналы түп бойынша тау жыныстарын талқандайтын жыныс талқандаушы аспапты </w:t>
      </w:r>
      <w:r>
        <w:rPr>
          <w:b/>
          <w:sz w:val="24"/>
        </w:rPr>
        <w:t xml:space="preserve">коронка </w:t>
      </w:r>
      <w:r>
        <w:rPr>
          <w:sz w:val="24"/>
        </w:rPr>
        <w:t xml:space="preserve">деп атайды, ал түптің бүкіл ауданы бойынша талқандайтын аспапты </w:t>
      </w:r>
      <w:r>
        <w:rPr>
          <w:b/>
          <w:sz w:val="24"/>
        </w:rPr>
        <w:t>қашаулар</w:t>
      </w:r>
    </w:p>
    <w:p w:rsidR="00F612BB" w:rsidRDefault="00F612BB" w:rsidP="00F612BB">
      <w:pPr>
        <w:jc w:val="both"/>
        <w:rPr>
          <w:sz w:val="24"/>
        </w:rPr>
        <w:sectPr w:rsidR="00F612BB">
          <w:pgSz w:w="11900" w:h="16840"/>
          <w:pgMar w:top="1600" w:right="0" w:bottom="280" w:left="1480" w:header="720" w:footer="720" w:gutter="0"/>
          <w:cols w:space="720"/>
        </w:sectPr>
      </w:pPr>
    </w:p>
    <w:p w:rsidR="00F612BB" w:rsidRDefault="00F612BB" w:rsidP="00F612BB">
      <w:pPr>
        <w:spacing w:line="223" w:lineRule="exact"/>
        <w:ind w:left="819"/>
        <w:rPr>
          <w:sz w:val="24"/>
        </w:rPr>
      </w:pPr>
      <w:r>
        <w:rPr>
          <w:sz w:val="24"/>
        </w:rPr>
        <w:lastRenderedPageBreak/>
        <w:t>54-сурет. Ұңғы түптерінің түрлері</w:t>
      </w:r>
    </w:p>
    <w:p w:rsidR="00F612BB" w:rsidRDefault="00F612BB" w:rsidP="00F612BB">
      <w:pPr>
        <w:ind w:left="776"/>
        <w:rPr>
          <w:sz w:val="24"/>
        </w:rPr>
      </w:pPr>
      <w:r>
        <w:br w:type="column"/>
      </w:r>
      <w:r>
        <w:rPr>
          <w:sz w:val="24"/>
        </w:rPr>
        <w:lastRenderedPageBreak/>
        <w:t>деп атайды.</w:t>
      </w:r>
    </w:p>
    <w:p w:rsidR="00F612BB" w:rsidRDefault="00F612BB" w:rsidP="00F612BB">
      <w:pPr>
        <w:rPr>
          <w:sz w:val="24"/>
        </w:rPr>
        <w:sectPr w:rsidR="00F612BB">
          <w:type w:val="continuous"/>
          <w:pgSz w:w="11900" w:h="16840"/>
          <w:pgMar w:top="1060" w:right="0" w:bottom="280" w:left="1480" w:header="720" w:footer="720" w:gutter="0"/>
          <w:cols w:num="2" w:space="720" w:equalWidth="0">
            <w:col w:w="4333" w:space="40"/>
            <w:col w:w="6047"/>
          </w:cols>
        </w:sectPr>
      </w:pPr>
    </w:p>
    <w:p w:rsidR="00F612BB" w:rsidRDefault="00F612BB" w:rsidP="00F612BB">
      <w:pPr>
        <w:spacing w:line="242" w:lineRule="auto"/>
        <w:ind w:left="219" w:right="557" w:firstLine="705"/>
        <w:jc w:val="both"/>
        <w:rPr>
          <w:sz w:val="24"/>
        </w:rPr>
      </w:pPr>
      <w:r>
        <w:rPr>
          <w:sz w:val="24"/>
        </w:rPr>
        <w:lastRenderedPageBreak/>
        <w:t xml:space="preserve">Жыныс талқандаушы аспаптың түрі бойынша колонкалық тәсіл </w:t>
      </w:r>
      <w:r>
        <w:rPr>
          <w:b/>
          <w:sz w:val="24"/>
        </w:rPr>
        <w:t xml:space="preserve">қатты қорытпалы, алмазды, бытырамен бұрғылау </w:t>
      </w:r>
      <w:r>
        <w:rPr>
          <w:sz w:val="24"/>
        </w:rPr>
        <w:t>болып бөлінеді.</w:t>
      </w:r>
    </w:p>
    <w:p w:rsidR="00F612BB" w:rsidRDefault="00F612BB" w:rsidP="00F612BB">
      <w:pPr>
        <w:ind w:left="219" w:right="554" w:firstLine="705"/>
        <w:jc w:val="both"/>
        <w:rPr>
          <w:sz w:val="24"/>
        </w:rPr>
      </w:pPr>
      <w:r>
        <w:rPr>
          <w:sz w:val="24"/>
        </w:rPr>
        <w:t>Айналмалы бұрғылау тәсіліне сонымен қатар шнекті бұрғылау да жатады. Бірақ бұл жағдайда, жоғарыда атап кеткеніміздей, талқандалу өнімдерін тасымалдау шнекті транспортердің (шнектердің) көмегімен жүзеге асырылады.</w:t>
      </w:r>
    </w:p>
    <w:p w:rsidR="00F612BB" w:rsidRDefault="00F612BB" w:rsidP="00F612BB">
      <w:pPr>
        <w:ind w:left="219" w:right="557" w:firstLine="705"/>
        <w:jc w:val="both"/>
        <w:rPr>
          <w:sz w:val="24"/>
        </w:rPr>
      </w:pPr>
      <w:r>
        <w:rPr>
          <w:sz w:val="24"/>
        </w:rPr>
        <w:t>Қатты қорытпалы бұрғылау. Жоғарыда атап кеткеніміздей, қатты қорытпалы бұрғылау колонкалық бұрғылаудың бір түрі болып табылады және жыныс талқандаушы аспап ретінде қатты қорытпалы коронкалар</w:t>
      </w:r>
      <w:r>
        <w:rPr>
          <w:spacing w:val="5"/>
          <w:sz w:val="24"/>
        </w:rPr>
        <w:t xml:space="preserve"> </w:t>
      </w:r>
      <w:r>
        <w:rPr>
          <w:sz w:val="24"/>
        </w:rPr>
        <w:t>пайдаланылады.</w:t>
      </w:r>
    </w:p>
    <w:p w:rsidR="00F612BB" w:rsidRDefault="00F612BB" w:rsidP="00F612BB">
      <w:pPr>
        <w:ind w:left="219" w:right="559" w:firstLine="705"/>
        <w:jc w:val="both"/>
        <w:rPr>
          <w:sz w:val="24"/>
        </w:rPr>
      </w:pPr>
      <w:r>
        <w:rPr>
          <w:sz w:val="24"/>
        </w:rPr>
        <w:t>Жалпы алғанда ұңғыларды бұрғылау кезінде әртүрлі бұрғылау құралдары пайдаланылады: технологиялық, көмекші, апаттық, көтеріп-түсіру операцияларын жүргізуге арналған құралдар және т.б.</w:t>
      </w:r>
    </w:p>
    <w:p w:rsidR="00F612BB" w:rsidRDefault="00F612BB" w:rsidP="00F612BB">
      <w:pPr>
        <w:spacing w:before="6" w:line="232" w:lineRule="auto"/>
        <w:ind w:left="219" w:right="556" w:firstLine="292"/>
        <w:jc w:val="both"/>
        <w:rPr>
          <w:sz w:val="24"/>
        </w:rPr>
      </w:pPr>
      <w:r>
        <w:rPr>
          <w:b/>
          <w:sz w:val="24"/>
        </w:rPr>
        <w:t xml:space="preserve">Бұрғылауда тікелей қолданылатын бұрғы құралдары технологиялық деп аталады, ал </w:t>
      </w:r>
      <w:r>
        <w:rPr>
          <w:sz w:val="24"/>
        </w:rPr>
        <w:t>белгілі бір ретпен жиналған технологиялық құралды аспаптар деп атайды.</w:t>
      </w:r>
    </w:p>
    <w:p w:rsidR="00F612BB" w:rsidRDefault="00F612BB" w:rsidP="00F612BB">
      <w:pPr>
        <w:spacing w:line="232" w:lineRule="auto"/>
        <w:jc w:val="both"/>
        <w:rPr>
          <w:sz w:val="24"/>
        </w:rPr>
        <w:sectPr w:rsidR="00F612BB">
          <w:type w:val="continuous"/>
          <w:pgSz w:w="11900" w:h="16840"/>
          <w:pgMar w:top="1060" w:right="0" w:bottom="280" w:left="1480" w:header="720" w:footer="720" w:gutter="0"/>
          <w:cols w:space="720"/>
        </w:sectPr>
      </w:pPr>
    </w:p>
    <w:p w:rsidR="00F612BB" w:rsidRDefault="00F612BB" w:rsidP="00F612BB">
      <w:pPr>
        <w:pStyle w:val="a3"/>
        <w:spacing w:before="5"/>
        <w:rPr>
          <w:sz w:val="6"/>
        </w:rPr>
      </w:pPr>
    </w:p>
    <w:p w:rsidR="00F612BB" w:rsidRDefault="00F612BB" w:rsidP="00F612BB">
      <w:pPr>
        <w:pStyle w:val="a3"/>
        <w:ind w:left="1510"/>
        <w:rPr>
          <w:sz w:val="20"/>
        </w:rPr>
      </w:pPr>
      <w:r>
        <w:rPr>
          <w:noProof/>
          <w:sz w:val="20"/>
          <w:lang w:val="ru-RU" w:eastAsia="ru-RU"/>
        </w:rPr>
        <w:drawing>
          <wp:inline distT="0" distB="0" distL="0" distR="0" wp14:anchorId="078F3280" wp14:editId="1B910E27">
            <wp:extent cx="1333004" cy="3182397"/>
            <wp:effectExtent l="0" t="0" r="0" b="0"/>
            <wp:docPr id="283" name="image1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image167.jpeg"/>
                    <pic:cNvPicPr/>
                  </pic:nvPicPr>
                  <pic:blipFill>
                    <a:blip r:embed="rId9" cstate="print"/>
                    <a:stretch>
                      <a:fillRect/>
                    </a:stretch>
                  </pic:blipFill>
                  <pic:spPr>
                    <a:xfrm>
                      <a:off x="0" y="0"/>
                      <a:ext cx="1333004" cy="3182397"/>
                    </a:xfrm>
                    <a:prstGeom prst="rect">
                      <a:avLst/>
                    </a:prstGeom>
                  </pic:spPr>
                </pic:pic>
              </a:graphicData>
            </a:graphic>
          </wp:inline>
        </w:drawing>
      </w:r>
    </w:p>
    <w:p w:rsidR="00F612BB" w:rsidRDefault="00F612BB" w:rsidP="00F612BB">
      <w:pPr>
        <w:pStyle w:val="a5"/>
        <w:numPr>
          <w:ilvl w:val="1"/>
          <w:numId w:val="1"/>
        </w:numPr>
        <w:tabs>
          <w:tab w:val="left" w:pos="872"/>
        </w:tabs>
        <w:spacing w:before="70" w:line="237" w:lineRule="auto"/>
        <w:ind w:hanging="245"/>
        <w:rPr>
          <w:sz w:val="24"/>
        </w:rPr>
      </w:pPr>
      <w:r>
        <w:rPr>
          <w:sz w:val="24"/>
        </w:rPr>
        <w:t>сурет. Қатты қорытпалы</w:t>
      </w:r>
      <w:r>
        <w:rPr>
          <w:spacing w:val="-15"/>
          <w:sz w:val="24"/>
        </w:rPr>
        <w:t xml:space="preserve"> </w:t>
      </w:r>
      <w:r>
        <w:rPr>
          <w:sz w:val="24"/>
        </w:rPr>
        <w:t>коронкамен бұрғылауға арналған бұрғы</w:t>
      </w:r>
      <w:r>
        <w:rPr>
          <w:spacing w:val="1"/>
          <w:sz w:val="24"/>
        </w:rPr>
        <w:t xml:space="preserve"> </w:t>
      </w:r>
      <w:r>
        <w:rPr>
          <w:sz w:val="24"/>
        </w:rPr>
        <w:t>аспабы.</w:t>
      </w:r>
    </w:p>
    <w:p w:rsidR="00F612BB" w:rsidRDefault="00F612BB" w:rsidP="00F612BB">
      <w:pPr>
        <w:spacing w:before="66"/>
        <w:ind w:left="449" w:right="552"/>
        <w:jc w:val="both"/>
        <w:rPr>
          <w:sz w:val="24"/>
        </w:rPr>
      </w:pPr>
      <w:r>
        <w:br w:type="column"/>
      </w:r>
      <w:r>
        <w:rPr>
          <w:sz w:val="24"/>
        </w:rPr>
        <w:lastRenderedPageBreak/>
        <w:t>Қатты қорытпалы коронкамен бұрғылауға арналған бұрғы аспабының жинағы 54- суретте келтірілген, мұндағы 1 – қатты қорытпалы коронка, 2- колонкалық құбыр, 3</w:t>
      </w:r>
    </w:p>
    <w:p w:rsidR="00F612BB" w:rsidRDefault="00F612BB" w:rsidP="00F612BB">
      <w:pPr>
        <w:spacing w:line="242" w:lineRule="auto"/>
        <w:ind w:left="449" w:right="552"/>
        <w:jc w:val="both"/>
        <w:rPr>
          <w:sz w:val="24"/>
        </w:rPr>
      </w:pPr>
      <w:r>
        <w:rPr>
          <w:sz w:val="24"/>
        </w:rPr>
        <w:t>– аударма, 4 – бұрғы құбырлары, 5 – шлам құбыры, 6 – кернжұлғыш.</w:t>
      </w:r>
    </w:p>
    <w:p w:rsidR="00F612BB" w:rsidRDefault="00F612BB" w:rsidP="00F612BB">
      <w:pPr>
        <w:tabs>
          <w:tab w:val="left" w:pos="1880"/>
          <w:tab w:val="left" w:pos="3867"/>
        </w:tabs>
        <w:ind w:left="449" w:right="549"/>
        <w:jc w:val="both"/>
        <w:rPr>
          <w:sz w:val="24"/>
        </w:rPr>
      </w:pPr>
      <w:r>
        <w:rPr>
          <w:b/>
          <w:sz w:val="24"/>
        </w:rPr>
        <w:t>Қатты</w:t>
      </w:r>
      <w:r>
        <w:rPr>
          <w:b/>
          <w:sz w:val="24"/>
        </w:rPr>
        <w:tab/>
        <w:t>қорытпалы</w:t>
      </w:r>
      <w:r>
        <w:rPr>
          <w:b/>
          <w:sz w:val="24"/>
        </w:rPr>
        <w:tab/>
        <w:t xml:space="preserve">коронкалар </w:t>
      </w:r>
      <w:r>
        <w:rPr>
          <w:sz w:val="24"/>
        </w:rPr>
        <w:t>бұрғыланғыштық категориялары I- ден VII-ге дейінгі жұмсақ, 0аттылы5ы орташа және жартылай қатты тау жыныстарын талқандауға арналған. Кей кездері бұрғыланғыштығы VIII тау жыныстарын да бұрғылауға болады. Қатты қорытпалы коронкалар арналуына байланысты конструкциясы бойынша келесі түрлерге бөлінеді: М типті қабырғалы, СМ типті кескішті, СА типті өзін-өзі қайрайтын коронкалар.</w:t>
      </w:r>
    </w:p>
    <w:p w:rsidR="00F612BB" w:rsidRDefault="00F612BB" w:rsidP="00F612BB">
      <w:pPr>
        <w:tabs>
          <w:tab w:val="left" w:pos="3324"/>
          <w:tab w:val="left" w:pos="4832"/>
        </w:tabs>
        <w:ind w:left="449" w:right="550"/>
        <w:jc w:val="both"/>
        <w:rPr>
          <w:sz w:val="24"/>
        </w:rPr>
      </w:pPr>
      <w:r>
        <w:rPr>
          <w:sz w:val="24"/>
        </w:rPr>
        <w:t>Қабырғалы коронкалар I-ден IV-ке дейінгі категорияларындағы</w:t>
      </w:r>
      <w:r>
        <w:rPr>
          <w:sz w:val="24"/>
        </w:rPr>
        <w:tab/>
        <w:t>жұмсақ</w:t>
      </w:r>
      <w:r>
        <w:rPr>
          <w:sz w:val="24"/>
        </w:rPr>
        <w:tab/>
      </w:r>
      <w:r>
        <w:rPr>
          <w:spacing w:val="-5"/>
          <w:sz w:val="24"/>
        </w:rPr>
        <w:t xml:space="preserve">тау </w:t>
      </w:r>
      <w:r>
        <w:rPr>
          <w:sz w:val="24"/>
        </w:rPr>
        <w:t>жыныстарын бұрғылауға арналған және сондықтан оның индексі М (орыстың мягкий деген</w:t>
      </w:r>
      <w:r>
        <w:rPr>
          <w:spacing w:val="2"/>
          <w:sz w:val="24"/>
        </w:rPr>
        <w:t xml:space="preserve"> </w:t>
      </w:r>
      <w:r>
        <w:rPr>
          <w:sz w:val="24"/>
        </w:rPr>
        <w:t>сөзінен).</w:t>
      </w:r>
    </w:p>
    <w:p w:rsidR="00F612BB" w:rsidRDefault="00F612BB" w:rsidP="00F612BB">
      <w:pPr>
        <w:jc w:val="both"/>
        <w:rPr>
          <w:sz w:val="24"/>
        </w:rPr>
        <w:sectPr w:rsidR="00F612BB">
          <w:pgSz w:w="11900" w:h="16840"/>
          <w:pgMar w:top="1060" w:right="0" w:bottom="280" w:left="1480" w:header="720" w:footer="720" w:gutter="0"/>
          <w:cols w:num="2" w:space="720" w:equalWidth="0">
            <w:col w:w="4660" w:space="40"/>
            <w:col w:w="5720"/>
          </w:cols>
        </w:sectPr>
      </w:pPr>
    </w:p>
    <w:p w:rsidR="00F612BB" w:rsidRDefault="00F612BB" w:rsidP="00F612BB">
      <w:pPr>
        <w:ind w:left="219" w:right="549" w:firstLine="705"/>
        <w:jc w:val="both"/>
        <w:rPr>
          <w:sz w:val="24"/>
        </w:rPr>
      </w:pPr>
      <w:r>
        <w:rPr>
          <w:sz w:val="24"/>
        </w:rPr>
        <w:lastRenderedPageBreak/>
        <w:t>Бұл коронкалар цилиндрлік трапециялы бұрандасы бар құбыр тәрізді болат корпустан және корпусқа пісірілген қатты қорытпалы кескіштермен жасақталған болат қабырғалардан тұрады. Бұл қабырғалардың корпусқа қатысты пісірілу орнына және олардың санына байланысты қабырғалы коронкалардың клесі маркаларын ажыратады: М1, М2 және М5.</w:t>
      </w:r>
    </w:p>
    <w:p w:rsidR="00F612BB" w:rsidRDefault="00F612BB" w:rsidP="00F612BB">
      <w:pPr>
        <w:ind w:left="219" w:right="555" w:firstLine="705"/>
        <w:jc w:val="both"/>
        <w:rPr>
          <w:sz w:val="24"/>
        </w:rPr>
      </w:pPr>
      <w:r>
        <w:rPr>
          <w:sz w:val="24"/>
        </w:rPr>
        <w:t>М1 коронкаларында қабырғалар корпустың қаптал беттеріне пісіріледі және олардың саны 4 болады, ал М2 коронкаларында қабырғалар копустың қаптал беттеріне пісіріледі, бірақ олардың саны 3 немесе 4 болады. М5 типті коронкаларында қабырғалар корпус шеттеріне пісіріледі және олардың саны әдетте 4, ал үлкен диаметрлі коронкалардың саны 6 дана болады.</w:t>
      </w:r>
    </w:p>
    <w:p w:rsidR="00F612BB" w:rsidRDefault="00F612BB" w:rsidP="00F612BB">
      <w:pPr>
        <w:ind w:left="219" w:right="548" w:firstLine="705"/>
        <w:jc w:val="both"/>
        <w:rPr>
          <w:sz w:val="24"/>
        </w:rPr>
      </w:pPr>
      <w:r>
        <w:rPr>
          <w:sz w:val="24"/>
        </w:rPr>
        <w:t xml:space="preserve">СМ типті кескіш коронкалар бұрғыланғыштығы IV-VIII категориясындағы орта қаттылықтағы қажағыштығы аз тау жыныстарын бұрғылау үшін арналған. Коронканың индексіндегі М әріпі орыстың «малоабразивная порода» деген сөзінен алынған. Олардың конструкцияларының ерекшелігі қатты қорытпалы кескіштер корпус шетіне арнайы фрезерленген ұяшықтарда пісіріліп орналастырылады, сонымен қатар коронка шетінде жуу сұйықтығы өту үшін жуу тесіктер фрезерленген, ал оның қарама – қарсы жағында қосқыш бұранда жасалған. Қаптал беттерінің бойымен жуғыш каналдар жасалған. Кескіш коронкалардың келесі маркаларын ажыратады: СМ4, СМ5, СМ6 және СТ-2.Бұл типтегі коронкалардың кескіштері </w:t>
      </w:r>
      <w:r>
        <w:rPr>
          <w:sz w:val="23"/>
        </w:rPr>
        <w:t xml:space="preserve">0,5 </w:t>
      </w:r>
      <w:r>
        <w:rPr>
          <w:rFonts w:ascii="Symbol" w:hAnsi="Symbol"/>
          <w:sz w:val="23"/>
        </w:rPr>
        <w:t></w:t>
      </w:r>
      <w:r>
        <w:rPr>
          <w:sz w:val="23"/>
        </w:rPr>
        <w:t xml:space="preserve"> 1,0 </w:t>
      </w:r>
      <w:r>
        <w:rPr>
          <w:sz w:val="24"/>
        </w:rPr>
        <w:t>мм-ге шығыңқы тұрады.</w:t>
      </w:r>
    </w:p>
    <w:p w:rsidR="00F612BB" w:rsidRDefault="00F612BB" w:rsidP="00F612BB">
      <w:pPr>
        <w:spacing w:before="39"/>
        <w:ind w:left="219" w:right="552" w:firstLine="355"/>
        <w:jc w:val="both"/>
        <w:rPr>
          <w:sz w:val="24"/>
        </w:rPr>
      </w:pPr>
      <w:r>
        <w:rPr>
          <w:sz w:val="24"/>
        </w:rPr>
        <w:t>Өзін-өзі қайрайтын СА (СА1, СА2, СА3, СА4) типті коронкалар бұрғыланғыштық ктегориялары VII-VIII, кей кездері IX (құрамында кварц бар тау жыныстары) қажағыштығы көп тау жыныстарын бұрғылау үшін арналған.</w:t>
      </w:r>
    </w:p>
    <w:p w:rsidR="00F612BB" w:rsidRDefault="00F612BB" w:rsidP="00F612BB">
      <w:pPr>
        <w:tabs>
          <w:tab w:val="left" w:pos="7601"/>
          <w:tab w:val="left" w:pos="8350"/>
          <w:tab w:val="left" w:pos="9565"/>
        </w:tabs>
        <w:ind w:left="219" w:right="550" w:firstLine="705"/>
        <w:jc w:val="right"/>
        <w:rPr>
          <w:sz w:val="24"/>
        </w:rPr>
      </w:pPr>
      <w:r>
        <w:rPr>
          <w:sz w:val="24"/>
        </w:rPr>
        <w:t>Бұл коронкалар алдыңғы коронкалар сияқты кескіш элементтері бар</w:t>
      </w:r>
      <w:r>
        <w:rPr>
          <w:spacing w:val="54"/>
          <w:sz w:val="24"/>
        </w:rPr>
        <w:t xml:space="preserve"> </w:t>
      </w:r>
      <w:r>
        <w:rPr>
          <w:sz w:val="24"/>
        </w:rPr>
        <w:t>болат</w:t>
      </w:r>
      <w:r>
        <w:rPr>
          <w:spacing w:val="58"/>
          <w:sz w:val="24"/>
        </w:rPr>
        <w:t xml:space="preserve"> </w:t>
      </w:r>
      <w:r>
        <w:rPr>
          <w:sz w:val="24"/>
        </w:rPr>
        <w:t>құбыр</w:t>
      </w:r>
      <w:r>
        <w:rPr>
          <w:w w:val="99"/>
          <w:sz w:val="24"/>
        </w:rPr>
        <w:t xml:space="preserve"> </w:t>
      </w:r>
      <w:r>
        <w:rPr>
          <w:sz w:val="24"/>
        </w:rPr>
        <w:t>тәріздес корпустан тұрады. Кескіш элементтері қатты қоспадан жасалған</w:t>
      </w:r>
      <w:r>
        <w:rPr>
          <w:spacing w:val="48"/>
          <w:sz w:val="24"/>
        </w:rPr>
        <w:t xml:space="preserve"> </w:t>
      </w:r>
      <w:r>
        <w:rPr>
          <w:sz w:val="24"/>
        </w:rPr>
        <w:t>кескіштермен</w:t>
      </w:r>
      <w:r>
        <w:rPr>
          <w:spacing w:val="-1"/>
          <w:sz w:val="24"/>
        </w:rPr>
        <w:t xml:space="preserve"> </w:t>
      </w:r>
      <w:r>
        <w:rPr>
          <w:sz w:val="24"/>
        </w:rPr>
        <w:t>және</w:t>
      </w:r>
      <w:r>
        <w:rPr>
          <w:w w:val="99"/>
          <w:sz w:val="24"/>
        </w:rPr>
        <w:t xml:space="preserve"> </w:t>
      </w:r>
      <w:r>
        <w:rPr>
          <w:sz w:val="24"/>
        </w:rPr>
        <w:t>жұмсақ болаттан жасалған металл пластинамен</w:t>
      </w:r>
      <w:r>
        <w:rPr>
          <w:spacing w:val="-11"/>
          <w:sz w:val="24"/>
        </w:rPr>
        <w:t xml:space="preserve"> </w:t>
      </w:r>
      <w:r>
        <w:rPr>
          <w:sz w:val="24"/>
        </w:rPr>
        <w:t>жасақталған.</w:t>
      </w:r>
      <w:r>
        <w:rPr>
          <w:spacing w:val="36"/>
          <w:sz w:val="24"/>
        </w:rPr>
        <w:t xml:space="preserve"> </w:t>
      </w:r>
      <w:r>
        <w:rPr>
          <w:sz w:val="24"/>
        </w:rPr>
        <w:t>Жұмыс</w:t>
      </w:r>
      <w:r>
        <w:rPr>
          <w:sz w:val="24"/>
        </w:rPr>
        <w:tab/>
        <w:t>істеу</w:t>
      </w:r>
      <w:r>
        <w:rPr>
          <w:sz w:val="24"/>
        </w:rPr>
        <w:tab/>
        <w:t>принципі</w:t>
      </w:r>
      <w:r>
        <w:rPr>
          <w:sz w:val="24"/>
        </w:rPr>
        <w:tab/>
      </w:r>
      <w:r>
        <w:rPr>
          <w:spacing w:val="-3"/>
          <w:sz w:val="24"/>
        </w:rPr>
        <w:t xml:space="preserve">екі </w:t>
      </w:r>
      <w:r>
        <w:rPr>
          <w:sz w:val="24"/>
        </w:rPr>
        <w:t>қабат</w:t>
      </w:r>
      <w:r>
        <w:rPr>
          <w:spacing w:val="32"/>
          <w:sz w:val="24"/>
        </w:rPr>
        <w:t xml:space="preserve"> </w:t>
      </w:r>
      <w:r>
        <w:rPr>
          <w:sz w:val="24"/>
        </w:rPr>
        <w:t>кескіштердің</w:t>
      </w:r>
      <w:r>
        <w:rPr>
          <w:spacing w:val="33"/>
          <w:sz w:val="24"/>
        </w:rPr>
        <w:t xml:space="preserve"> </w:t>
      </w:r>
      <w:r>
        <w:rPr>
          <w:sz w:val="24"/>
        </w:rPr>
        <w:t>бұрғылаған</w:t>
      </w:r>
      <w:r>
        <w:rPr>
          <w:spacing w:val="33"/>
          <w:sz w:val="24"/>
        </w:rPr>
        <w:t xml:space="preserve"> </w:t>
      </w:r>
      <w:r>
        <w:rPr>
          <w:sz w:val="24"/>
        </w:rPr>
        <w:t>сайын</w:t>
      </w:r>
      <w:r>
        <w:rPr>
          <w:spacing w:val="33"/>
          <w:sz w:val="24"/>
        </w:rPr>
        <w:t xml:space="preserve"> </w:t>
      </w:r>
      <w:r>
        <w:rPr>
          <w:sz w:val="24"/>
        </w:rPr>
        <w:t>жұмсақ</w:t>
      </w:r>
      <w:r>
        <w:rPr>
          <w:spacing w:val="31"/>
          <w:sz w:val="24"/>
        </w:rPr>
        <w:t xml:space="preserve"> </w:t>
      </w:r>
      <w:r>
        <w:rPr>
          <w:sz w:val="24"/>
        </w:rPr>
        <w:t>пластинасы</w:t>
      </w:r>
      <w:r>
        <w:rPr>
          <w:spacing w:val="33"/>
          <w:sz w:val="24"/>
        </w:rPr>
        <w:t xml:space="preserve"> </w:t>
      </w:r>
      <w:r>
        <w:rPr>
          <w:sz w:val="24"/>
        </w:rPr>
        <w:t>тез</w:t>
      </w:r>
      <w:r>
        <w:rPr>
          <w:spacing w:val="32"/>
          <w:sz w:val="24"/>
        </w:rPr>
        <w:t xml:space="preserve"> </w:t>
      </w:r>
      <w:r>
        <w:rPr>
          <w:sz w:val="24"/>
        </w:rPr>
        <w:t>қажалып</w:t>
      </w:r>
      <w:r>
        <w:rPr>
          <w:spacing w:val="4"/>
          <w:sz w:val="24"/>
        </w:rPr>
        <w:t xml:space="preserve"> </w:t>
      </w:r>
      <w:r>
        <w:rPr>
          <w:sz w:val="24"/>
        </w:rPr>
        <w:t>қатты</w:t>
      </w:r>
      <w:r>
        <w:rPr>
          <w:spacing w:val="30"/>
          <w:sz w:val="24"/>
        </w:rPr>
        <w:t xml:space="preserve"> </w:t>
      </w:r>
      <w:r>
        <w:rPr>
          <w:sz w:val="24"/>
        </w:rPr>
        <w:t>қорытпалар</w:t>
      </w:r>
      <w:r>
        <w:rPr>
          <w:w w:val="99"/>
          <w:sz w:val="24"/>
        </w:rPr>
        <w:t xml:space="preserve"> </w:t>
      </w:r>
      <w:r>
        <w:rPr>
          <w:sz w:val="24"/>
        </w:rPr>
        <w:t>аршылып отыруына негізделген. Сондықтан оларды өздігінен қайралатын</w:t>
      </w:r>
      <w:r>
        <w:rPr>
          <w:spacing w:val="5"/>
          <w:sz w:val="24"/>
        </w:rPr>
        <w:t xml:space="preserve"> </w:t>
      </w:r>
      <w:r>
        <w:rPr>
          <w:sz w:val="24"/>
        </w:rPr>
        <w:t>коронкалар</w:t>
      </w:r>
      <w:r>
        <w:rPr>
          <w:spacing w:val="9"/>
          <w:sz w:val="24"/>
        </w:rPr>
        <w:t xml:space="preserve"> </w:t>
      </w:r>
      <w:r>
        <w:rPr>
          <w:sz w:val="24"/>
        </w:rPr>
        <w:t>дейді.</w:t>
      </w:r>
      <w:r>
        <w:rPr>
          <w:w w:val="99"/>
          <w:sz w:val="24"/>
        </w:rPr>
        <w:t xml:space="preserve"> </w:t>
      </w:r>
      <w:r>
        <w:rPr>
          <w:sz w:val="24"/>
        </w:rPr>
        <w:t>Жоғарыда сипатталып кеткен коронкалардың техникалық сипаттамалары</w:t>
      </w:r>
      <w:r>
        <w:rPr>
          <w:spacing w:val="-24"/>
          <w:sz w:val="24"/>
        </w:rPr>
        <w:t xml:space="preserve"> </w:t>
      </w:r>
      <w:r>
        <w:rPr>
          <w:sz w:val="24"/>
        </w:rPr>
        <w:t>төмендегі</w:t>
      </w:r>
    </w:p>
    <w:p w:rsidR="00F612BB" w:rsidRDefault="00F612BB" w:rsidP="00F612BB">
      <w:pPr>
        <w:ind w:left="219"/>
        <w:rPr>
          <w:sz w:val="24"/>
        </w:rPr>
      </w:pPr>
      <w:r>
        <w:rPr>
          <w:sz w:val="24"/>
        </w:rPr>
        <w:t>36, 37, 38- кестелерде келтірілген.</w:t>
      </w:r>
    </w:p>
    <w:p w:rsidR="00F612BB" w:rsidRDefault="00F612BB" w:rsidP="00F612BB">
      <w:pPr>
        <w:rPr>
          <w:sz w:val="24"/>
        </w:rPr>
        <w:sectPr w:rsidR="00F612BB">
          <w:type w:val="continuous"/>
          <w:pgSz w:w="11900" w:h="16840"/>
          <w:pgMar w:top="1060" w:right="0" w:bottom="280" w:left="1480" w:header="720" w:footer="720" w:gutter="0"/>
          <w:cols w:space="720"/>
        </w:sectPr>
      </w:pPr>
    </w:p>
    <w:p w:rsidR="00F612BB" w:rsidRDefault="00F612BB" w:rsidP="00F612BB">
      <w:pPr>
        <w:pStyle w:val="a3"/>
        <w:spacing w:before="2"/>
        <w:rPr>
          <w:sz w:val="23"/>
        </w:rPr>
      </w:pPr>
    </w:p>
    <w:p w:rsidR="00F612BB" w:rsidRDefault="00F612BB" w:rsidP="00F612BB">
      <w:pPr>
        <w:tabs>
          <w:tab w:val="left" w:pos="7972"/>
        </w:tabs>
        <w:spacing w:before="90" w:after="6"/>
        <w:ind w:right="1014"/>
        <w:jc w:val="right"/>
        <w:rPr>
          <w:sz w:val="24"/>
        </w:rPr>
      </w:pPr>
      <w:r>
        <w:rPr>
          <w:sz w:val="24"/>
        </w:rPr>
        <w:t>. Қабырғалы коронкалардың</w:t>
      </w:r>
      <w:r>
        <w:rPr>
          <w:spacing w:val="-7"/>
          <w:sz w:val="24"/>
        </w:rPr>
        <w:t xml:space="preserve"> </w:t>
      </w:r>
      <w:r>
        <w:rPr>
          <w:sz w:val="24"/>
        </w:rPr>
        <w:t>техникалық</w:t>
      </w:r>
      <w:r>
        <w:rPr>
          <w:spacing w:val="-3"/>
          <w:sz w:val="24"/>
        </w:rPr>
        <w:t xml:space="preserve"> </w:t>
      </w:r>
      <w:r>
        <w:rPr>
          <w:sz w:val="24"/>
        </w:rPr>
        <w:t>сипаттамалары</w:t>
      </w:r>
      <w:r>
        <w:rPr>
          <w:sz w:val="24"/>
        </w:rPr>
        <w:tab/>
      </w:r>
      <w:r>
        <w:rPr>
          <w:spacing w:val="-2"/>
          <w:sz w:val="24"/>
        </w:rPr>
        <w:t>36-кесте</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648"/>
        <w:gridCol w:w="662"/>
        <w:gridCol w:w="638"/>
        <w:gridCol w:w="652"/>
        <w:gridCol w:w="638"/>
        <w:gridCol w:w="657"/>
        <w:gridCol w:w="662"/>
        <w:gridCol w:w="619"/>
        <w:gridCol w:w="657"/>
        <w:gridCol w:w="657"/>
        <w:gridCol w:w="623"/>
        <w:gridCol w:w="657"/>
        <w:gridCol w:w="657"/>
      </w:tblGrid>
      <w:tr w:rsidR="00F612BB" w:rsidTr="00377752">
        <w:trPr>
          <w:trHeight w:val="551"/>
        </w:trPr>
        <w:tc>
          <w:tcPr>
            <w:tcW w:w="1421" w:type="dxa"/>
            <w:vMerge w:val="restart"/>
          </w:tcPr>
          <w:p w:rsidR="00F612BB" w:rsidRDefault="00F612BB" w:rsidP="00377752">
            <w:pPr>
              <w:pStyle w:val="TableParagraph"/>
              <w:ind w:left="115" w:right="100"/>
              <w:rPr>
                <w:sz w:val="24"/>
              </w:rPr>
            </w:pPr>
            <w:r>
              <w:rPr>
                <w:sz w:val="24"/>
              </w:rPr>
              <w:t>Колонкалы құбырдың сыртқы диаметрі, мм</w:t>
            </w:r>
          </w:p>
        </w:tc>
        <w:tc>
          <w:tcPr>
            <w:tcW w:w="2600" w:type="dxa"/>
            <w:gridSpan w:val="4"/>
          </w:tcPr>
          <w:p w:rsidR="00F612BB" w:rsidRDefault="00F612BB" w:rsidP="00377752">
            <w:pPr>
              <w:pStyle w:val="TableParagraph"/>
              <w:spacing w:line="268" w:lineRule="exact"/>
              <w:ind w:left="195" w:right="186"/>
              <w:rPr>
                <w:sz w:val="24"/>
              </w:rPr>
            </w:pPr>
            <w:r>
              <w:rPr>
                <w:sz w:val="24"/>
              </w:rPr>
              <w:t>Коронка тұлғасының</w:t>
            </w:r>
          </w:p>
          <w:p w:rsidR="00F612BB" w:rsidRDefault="00F612BB" w:rsidP="00377752">
            <w:pPr>
              <w:pStyle w:val="TableParagraph"/>
              <w:spacing w:before="2" w:line="261" w:lineRule="exact"/>
              <w:ind w:left="194" w:right="186"/>
              <w:rPr>
                <w:sz w:val="24"/>
              </w:rPr>
            </w:pPr>
            <w:r>
              <w:rPr>
                <w:sz w:val="24"/>
              </w:rPr>
              <w:t>өлшемдері, мм</w:t>
            </w:r>
          </w:p>
        </w:tc>
        <w:tc>
          <w:tcPr>
            <w:tcW w:w="5827" w:type="dxa"/>
            <w:gridSpan w:val="9"/>
          </w:tcPr>
          <w:p w:rsidR="00F612BB" w:rsidRDefault="00F612BB" w:rsidP="00377752">
            <w:pPr>
              <w:pStyle w:val="TableParagraph"/>
              <w:spacing w:line="268" w:lineRule="exact"/>
              <w:ind w:left="2229" w:right="2203"/>
              <w:rPr>
                <w:sz w:val="24"/>
              </w:rPr>
            </w:pPr>
            <w:r>
              <w:rPr>
                <w:sz w:val="24"/>
              </w:rPr>
              <w:t>Коронка түрі</w:t>
            </w:r>
          </w:p>
        </w:tc>
      </w:tr>
      <w:tr w:rsidR="00F612BB" w:rsidTr="00377752">
        <w:trPr>
          <w:trHeight w:val="277"/>
        </w:trPr>
        <w:tc>
          <w:tcPr>
            <w:tcW w:w="1421" w:type="dxa"/>
            <w:vMerge/>
            <w:tcBorders>
              <w:top w:val="nil"/>
            </w:tcBorders>
          </w:tcPr>
          <w:p w:rsidR="00F612BB" w:rsidRDefault="00F612BB" w:rsidP="00377752">
            <w:pPr>
              <w:rPr>
                <w:sz w:val="2"/>
                <w:szCs w:val="2"/>
              </w:rPr>
            </w:pPr>
          </w:p>
        </w:tc>
        <w:tc>
          <w:tcPr>
            <w:tcW w:w="648" w:type="dxa"/>
            <w:vMerge w:val="restart"/>
          </w:tcPr>
          <w:p w:rsidR="00F612BB" w:rsidRDefault="00F612BB" w:rsidP="00377752">
            <w:pPr>
              <w:pStyle w:val="TableParagraph"/>
              <w:spacing w:before="5"/>
              <w:jc w:val="left"/>
              <w:rPr>
                <w:sz w:val="23"/>
              </w:rPr>
            </w:pPr>
          </w:p>
          <w:p w:rsidR="00F612BB" w:rsidRDefault="00F612BB" w:rsidP="00377752">
            <w:pPr>
              <w:pStyle w:val="TableParagraph"/>
              <w:ind w:left="14"/>
              <w:rPr>
                <w:sz w:val="24"/>
              </w:rPr>
            </w:pPr>
            <w:r>
              <w:rPr>
                <w:w w:val="99"/>
                <w:sz w:val="24"/>
              </w:rPr>
              <w:t>D</w:t>
            </w:r>
          </w:p>
        </w:tc>
        <w:tc>
          <w:tcPr>
            <w:tcW w:w="662" w:type="dxa"/>
            <w:vMerge w:val="restart"/>
          </w:tcPr>
          <w:p w:rsidR="00F612BB" w:rsidRDefault="00F612BB" w:rsidP="00377752">
            <w:pPr>
              <w:pStyle w:val="TableParagraph"/>
              <w:spacing w:before="5"/>
              <w:jc w:val="left"/>
              <w:rPr>
                <w:sz w:val="23"/>
              </w:rPr>
            </w:pPr>
          </w:p>
          <w:p w:rsidR="00F612BB" w:rsidRDefault="00F612BB" w:rsidP="00377752">
            <w:pPr>
              <w:pStyle w:val="TableParagraph"/>
              <w:ind w:left="205"/>
              <w:jc w:val="left"/>
              <w:rPr>
                <w:sz w:val="24"/>
              </w:rPr>
            </w:pPr>
            <w:r>
              <w:rPr>
                <w:sz w:val="24"/>
              </w:rPr>
              <w:t>D</w:t>
            </w:r>
            <w:r>
              <w:rPr>
                <w:sz w:val="24"/>
                <w:vertAlign w:val="subscript"/>
              </w:rPr>
              <w:t>1</w:t>
            </w:r>
          </w:p>
        </w:tc>
        <w:tc>
          <w:tcPr>
            <w:tcW w:w="638" w:type="dxa"/>
            <w:vMerge w:val="restart"/>
          </w:tcPr>
          <w:p w:rsidR="00F612BB" w:rsidRDefault="00F612BB" w:rsidP="00377752">
            <w:pPr>
              <w:pStyle w:val="TableParagraph"/>
              <w:spacing w:before="5"/>
              <w:jc w:val="left"/>
              <w:rPr>
                <w:sz w:val="23"/>
              </w:rPr>
            </w:pPr>
          </w:p>
          <w:p w:rsidR="00F612BB" w:rsidRDefault="00F612BB" w:rsidP="00377752">
            <w:pPr>
              <w:pStyle w:val="TableParagraph"/>
              <w:rPr>
                <w:sz w:val="24"/>
              </w:rPr>
            </w:pPr>
            <w:r>
              <w:rPr>
                <w:w w:val="99"/>
                <w:sz w:val="24"/>
              </w:rPr>
              <w:t>d</w:t>
            </w:r>
          </w:p>
        </w:tc>
        <w:tc>
          <w:tcPr>
            <w:tcW w:w="652" w:type="dxa"/>
            <w:vMerge w:val="restart"/>
          </w:tcPr>
          <w:p w:rsidR="00F612BB" w:rsidRDefault="00F612BB" w:rsidP="00377752">
            <w:pPr>
              <w:pStyle w:val="TableParagraph"/>
              <w:spacing w:before="5"/>
              <w:jc w:val="left"/>
              <w:rPr>
                <w:sz w:val="23"/>
              </w:rPr>
            </w:pPr>
          </w:p>
          <w:p w:rsidR="00F612BB" w:rsidRDefault="00F612BB" w:rsidP="00377752">
            <w:pPr>
              <w:pStyle w:val="TableParagraph"/>
              <w:ind w:left="122" w:right="113"/>
              <w:rPr>
                <w:sz w:val="24"/>
              </w:rPr>
            </w:pPr>
            <w:r>
              <w:rPr>
                <w:sz w:val="24"/>
              </w:rPr>
              <w:t>d</w:t>
            </w:r>
            <w:r>
              <w:rPr>
                <w:sz w:val="24"/>
                <w:vertAlign w:val="subscript"/>
              </w:rPr>
              <w:t>1</w:t>
            </w:r>
          </w:p>
        </w:tc>
        <w:tc>
          <w:tcPr>
            <w:tcW w:w="1957" w:type="dxa"/>
            <w:gridSpan w:val="3"/>
          </w:tcPr>
          <w:p w:rsidR="00F612BB" w:rsidRDefault="00F612BB" w:rsidP="00377752">
            <w:pPr>
              <w:pStyle w:val="TableParagraph"/>
              <w:spacing w:line="258" w:lineRule="exact"/>
              <w:ind w:left="795" w:right="777"/>
              <w:rPr>
                <w:sz w:val="24"/>
              </w:rPr>
            </w:pPr>
            <w:r>
              <w:rPr>
                <w:sz w:val="24"/>
              </w:rPr>
              <w:t>М1</w:t>
            </w:r>
          </w:p>
        </w:tc>
        <w:tc>
          <w:tcPr>
            <w:tcW w:w="1933" w:type="dxa"/>
            <w:gridSpan w:val="3"/>
          </w:tcPr>
          <w:p w:rsidR="00F612BB" w:rsidRDefault="00F612BB" w:rsidP="00377752">
            <w:pPr>
              <w:pStyle w:val="TableParagraph"/>
              <w:spacing w:line="258" w:lineRule="exact"/>
              <w:ind w:left="782" w:right="766"/>
              <w:rPr>
                <w:sz w:val="24"/>
              </w:rPr>
            </w:pPr>
            <w:r>
              <w:rPr>
                <w:sz w:val="24"/>
              </w:rPr>
              <w:t>М2</w:t>
            </w:r>
          </w:p>
        </w:tc>
        <w:tc>
          <w:tcPr>
            <w:tcW w:w="1937" w:type="dxa"/>
            <w:gridSpan w:val="3"/>
          </w:tcPr>
          <w:p w:rsidR="00F612BB" w:rsidRDefault="00F612BB" w:rsidP="00377752">
            <w:pPr>
              <w:pStyle w:val="TableParagraph"/>
              <w:spacing w:line="258" w:lineRule="exact"/>
              <w:ind w:left="789" w:right="764"/>
              <w:rPr>
                <w:sz w:val="24"/>
              </w:rPr>
            </w:pPr>
            <w:r>
              <w:rPr>
                <w:sz w:val="24"/>
              </w:rPr>
              <w:t>М5</w:t>
            </w:r>
          </w:p>
        </w:tc>
      </w:tr>
      <w:tr w:rsidR="00F612BB" w:rsidTr="00377752">
        <w:trPr>
          <w:trHeight w:val="551"/>
        </w:trPr>
        <w:tc>
          <w:tcPr>
            <w:tcW w:w="1421" w:type="dxa"/>
            <w:vMerge/>
            <w:tcBorders>
              <w:top w:val="nil"/>
            </w:tcBorders>
          </w:tcPr>
          <w:p w:rsidR="00F612BB" w:rsidRDefault="00F612BB" w:rsidP="00377752">
            <w:pPr>
              <w:rPr>
                <w:sz w:val="2"/>
                <w:szCs w:val="2"/>
              </w:rPr>
            </w:pPr>
          </w:p>
        </w:tc>
        <w:tc>
          <w:tcPr>
            <w:tcW w:w="648" w:type="dxa"/>
            <w:vMerge/>
            <w:tcBorders>
              <w:top w:val="nil"/>
            </w:tcBorders>
          </w:tcPr>
          <w:p w:rsidR="00F612BB" w:rsidRDefault="00F612BB" w:rsidP="00377752">
            <w:pPr>
              <w:rPr>
                <w:sz w:val="2"/>
                <w:szCs w:val="2"/>
              </w:rPr>
            </w:pPr>
          </w:p>
        </w:tc>
        <w:tc>
          <w:tcPr>
            <w:tcW w:w="662" w:type="dxa"/>
            <w:vMerge/>
            <w:tcBorders>
              <w:top w:val="nil"/>
            </w:tcBorders>
          </w:tcPr>
          <w:p w:rsidR="00F612BB" w:rsidRDefault="00F612BB" w:rsidP="00377752">
            <w:pPr>
              <w:rPr>
                <w:sz w:val="2"/>
                <w:szCs w:val="2"/>
              </w:rPr>
            </w:pPr>
          </w:p>
        </w:tc>
        <w:tc>
          <w:tcPr>
            <w:tcW w:w="638" w:type="dxa"/>
            <w:vMerge/>
            <w:tcBorders>
              <w:top w:val="nil"/>
            </w:tcBorders>
          </w:tcPr>
          <w:p w:rsidR="00F612BB" w:rsidRDefault="00F612BB" w:rsidP="00377752">
            <w:pPr>
              <w:rPr>
                <w:sz w:val="2"/>
                <w:szCs w:val="2"/>
              </w:rPr>
            </w:pPr>
          </w:p>
        </w:tc>
        <w:tc>
          <w:tcPr>
            <w:tcW w:w="652" w:type="dxa"/>
            <w:vMerge/>
            <w:tcBorders>
              <w:top w:val="nil"/>
            </w:tcBorders>
          </w:tcPr>
          <w:p w:rsidR="00F612BB" w:rsidRDefault="00F612BB" w:rsidP="00377752">
            <w:pPr>
              <w:rPr>
                <w:sz w:val="2"/>
                <w:szCs w:val="2"/>
              </w:rPr>
            </w:pPr>
          </w:p>
        </w:tc>
        <w:tc>
          <w:tcPr>
            <w:tcW w:w="638" w:type="dxa"/>
            <w:vMerge w:val="restart"/>
          </w:tcPr>
          <w:p w:rsidR="00F612BB" w:rsidRDefault="00F612BB" w:rsidP="00377752">
            <w:pPr>
              <w:pStyle w:val="TableParagraph"/>
              <w:jc w:val="left"/>
              <w:rPr>
                <w:sz w:val="23"/>
              </w:rPr>
            </w:pPr>
          </w:p>
          <w:p w:rsidR="00F612BB" w:rsidRDefault="00F612BB" w:rsidP="00377752">
            <w:pPr>
              <w:pStyle w:val="TableParagraph"/>
              <w:spacing w:before="1"/>
              <w:ind w:left="12"/>
              <w:rPr>
                <w:sz w:val="24"/>
              </w:rPr>
            </w:pPr>
            <w:r>
              <w:rPr>
                <w:w w:val="99"/>
                <w:sz w:val="24"/>
              </w:rPr>
              <w:t>n</w:t>
            </w:r>
          </w:p>
        </w:tc>
        <w:tc>
          <w:tcPr>
            <w:tcW w:w="1319" w:type="dxa"/>
            <w:gridSpan w:val="2"/>
          </w:tcPr>
          <w:p w:rsidR="00F612BB" w:rsidRDefault="00F612BB" w:rsidP="00377752">
            <w:pPr>
              <w:pStyle w:val="TableParagraph"/>
              <w:spacing w:line="267" w:lineRule="exact"/>
              <w:ind w:left="107" w:right="88"/>
              <w:rPr>
                <w:sz w:val="24"/>
              </w:rPr>
            </w:pPr>
            <w:r>
              <w:rPr>
                <w:sz w:val="24"/>
              </w:rPr>
              <w:t>Кескіштер</w:t>
            </w:r>
          </w:p>
          <w:p w:rsidR="00F612BB" w:rsidRDefault="00F612BB" w:rsidP="00377752">
            <w:pPr>
              <w:pStyle w:val="TableParagraph"/>
              <w:spacing w:line="265" w:lineRule="exact"/>
              <w:ind w:left="100" w:right="88"/>
              <w:rPr>
                <w:sz w:val="24"/>
              </w:rPr>
            </w:pPr>
            <w:r>
              <w:rPr>
                <w:sz w:val="24"/>
              </w:rPr>
              <w:t>саны</w:t>
            </w:r>
          </w:p>
        </w:tc>
        <w:tc>
          <w:tcPr>
            <w:tcW w:w="619" w:type="dxa"/>
            <w:vMerge w:val="restart"/>
          </w:tcPr>
          <w:p w:rsidR="00F612BB" w:rsidRDefault="00F612BB" w:rsidP="00377752">
            <w:pPr>
              <w:pStyle w:val="TableParagraph"/>
              <w:jc w:val="left"/>
              <w:rPr>
                <w:sz w:val="23"/>
              </w:rPr>
            </w:pPr>
          </w:p>
          <w:p w:rsidR="00F612BB" w:rsidRDefault="00F612BB" w:rsidP="00377752">
            <w:pPr>
              <w:pStyle w:val="TableParagraph"/>
              <w:spacing w:before="1"/>
              <w:ind w:left="5"/>
              <w:rPr>
                <w:sz w:val="24"/>
              </w:rPr>
            </w:pPr>
            <w:r>
              <w:rPr>
                <w:w w:val="99"/>
                <w:sz w:val="24"/>
              </w:rPr>
              <w:t>n</w:t>
            </w:r>
          </w:p>
        </w:tc>
        <w:tc>
          <w:tcPr>
            <w:tcW w:w="1314" w:type="dxa"/>
            <w:gridSpan w:val="2"/>
          </w:tcPr>
          <w:p w:rsidR="00F612BB" w:rsidRDefault="00F612BB" w:rsidP="00377752">
            <w:pPr>
              <w:pStyle w:val="TableParagraph"/>
              <w:spacing w:line="267" w:lineRule="exact"/>
              <w:ind w:left="107" w:right="80"/>
              <w:rPr>
                <w:sz w:val="24"/>
              </w:rPr>
            </w:pPr>
            <w:r>
              <w:rPr>
                <w:sz w:val="24"/>
              </w:rPr>
              <w:t>Кескіштер</w:t>
            </w:r>
          </w:p>
          <w:p w:rsidR="00F612BB" w:rsidRDefault="00F612BB" w:rsidP="00377752">
            <w:pPr>
              <w:pStyle w:val="TableParagraph"/>
              <w:spacing w:line="265" w:lineRule="exact"/>
              <w:ind w:left="100" w:right="80"/>
              <w:rPr>
                <w:sz w:val="24"/>
              </w:rPr>
            </w:pPr>
            <w:r>
              <w:rPr>
                <w:sz w:val="24"/>
              </w:rPr>
              <w:t>саны</w:t>
            </w:r>
          </w:p>
        </w:tc>
        <w:tc>
          <w:tcPr>
            <w:tcW w:w="623" w:type="dxa"/>
            <w:vMerge w:val="restart"/>
          </w:tcPr>
          <w:p w:rsidR="00F612BB" w:rsidRDefault="00F612BB" w:rsidP="00377752">
            <w:pPr>
              <w:pStyle w:val="TableParagraph"/>
              <w:jc w:val="left"/>
              <w:rPr>
                <w:sz w:val="23"/>
              </w:rPr>
            </w:pPr>
          </w:p>
          <w:p w:rsidR="00F612BB" w:rsidRDefault="00F612BB" w:rsidP="00377752">
            <w:pPr>
              <w:pStyle w:val="TableParagraph"/>
              <w:spacing w:before="1"/>
              <w:ind w:left="14"/>
              <w:rPr>
                <w:sz w:val="24"/>
              </w:rPr>
            </w:pPr>
            <w:r>
              <w:rPr>
                <w:w w:val="99"/>
                <w:sz w:val="24"/>
              </w:rPr>
              <w:t>n</w:t>
            </w:r>
          </w:p>
        </w:tc>
        <w:tc>
          <w:tcPr>
            <w:tcW w:w="1314" w:type="dxa"/>
            <w:gridSpan w:val="2"/>
          </w:tcPr>
          <w:p w:rsidR="00F612BB" w:rsidRDefault="00F612BB" w:rsidP="00377752">
            <w:pPr>
              <w:pStyle w:val="TableParagraph"/>
              <w:spacing w:line="267" w:lineRule="exact"/>
              <w:ind w:left="109" w:right="78"/>
              <w:rPr>
                <w:sz w:val="24"/>
              </w:rPr>
            </w:pPr>
            <w:r>
              <w:rPr>
                <w:sz w:val="24"/>
              </w:rPr>
              <w:t>Кескіштер</w:t>
            </w:r>
          </w:p>
          <w:p w:rsidR="00F612BB" w:rsidRDefault="00F612BB" w:rsidP="00377752">
            <w:pPr>
              <w:pStyle w:val="TableParagraph"/>
              <w:spacing w:line="265" w:lineRule="exact"/>
              <w:ind w:left="104" w:right="80"/>
              <w:rPr>
                <w:sz w:val="24"/>
              </w:rPr>
            </w:pPr>
            <w:r>
              <w:rPr>
                <w:sz w:val="24"/>
              </w:rPr>
              <w:t>саны</w:t>
            </w:r>
          </w:p>
        </w:tc>
      </w:tr>
      <w:tr w:rsidR="00F612BB" w:rsidTr="00377752">
        <w:trPr>
          <w:trHeight w:val="277"/>
        </w:trPr>
        <w:tc>
          <w:tcPr>
            <w:tcW w:w="1421" w:type="dxa"/>
            <w:vMerge/>
            <w:tcBorders>
              <w:top w:val="nil"/>
            </w:tcBorders>
          </w:tcPr>
          <w:p w:rsidR="00F612BB" w:rsidRDefault="00F612BB" w:rsidP="00377752">
            <w:pPr>
              <w:rPr>
                <w:sz w:val="2"/>
                <w:szCs w:val="2"/>
              </w:rPr>
            </w:pPr>
          </w:p>
        </w:tc>
        <w:tc>
          <w:tcPr>
            <w:tcW w:w="648" w:type="dxa"/>
            <w:vMerge/>
            <w:tcBorders>
              <w:top w:val="nil"/>
            </w:tcBorders>
          </w:tcPr>
          <w:p w:rsidR="00F612BB" w:rsidRDefault="00F612BB" w:rsidP="00377752">
            <w:pPr>
              <w:rPr>
                <w:sz w:val="2"/>
                <w:szCs w:val="2"/>
              </w:rPr>
            </w:pPr>
          </w:p>
        </w:tc>
        <w:tc>
          <w:tcPr>
            <w:tcW w:w="662" w:type="dxa"/>
            <w:vMerge/>
            <w:tcBorders>
              <w:top w:val="nil"/>
            </w:tcBorders>
          </w:tcPr>
          <w:p w:rsidR="00F612BB" w:rsidRDefault="00F612BB" w:rsidP="00377752">
            <w:pPr>
              <w:rPr>
                <w:sz w:val="2"/>
                <w:szCs w:val="2"/>
              </w:rPr>
            </w:pPr>
          </w:p>
        </w:tc>
        <w:tc>
          <w:tcPr>
            <w:tcW w:w="638" w:type="dxa"/>
            <w:vMerge/>
            <w:tcBorders>
              <w:top w:val="nil"/>
            </w:tcBorders>
          </w:tcPr>
          <w:p w:rsidR="00F612BB" w:rsidRDefault="00F612BB" w:rsidP="00377752">
            <w:pPr>
              <w:rPr>
                <w:sz w:val="2"/>
                <w:szCs w:val="2"/>
              </w:rPr>
            </w:pPr>
          </w:p>
        </w:tc>
        <w:tc>
          <w:tcPr>
            <w:tcW w:w="652" w:type="dxa"/>
            <w:vMerge/>
            <w:tcBorders>
              <w:top w:val="nil"/>
            </w:tcBorders>
          </w:tcPr>
          <w:p w:rsidR="00F612BB" w:rsidRDefault="00F612BB" w:rsidP="00377752">
            <w:pPr>
              <w:rPr>
                <w:sz w:val="2"/>
                <w:szCs w:val="2"/>
              </w:rPr>
            </w:pPr>
          </w:p>
        </w:tc>
        <w:tc>
          <w:tcPr>
            <w:tcW w:w="638" w:type="dxa"/>
            <w:vMerge/>
            <w:tcBorders>
              <w:top w:val="nil"/>
            </w:tcBorders>
          </w:tcPr>
          <w:p w:rsidR="00F612BB" w:rsidRDefault="00F612BB" w:rsidP="00377752">
            <w:pPr>
              <w:rPr>
                <w:sz w:val="2"/>
                <w:szCs w:val="2"/>
              </w:rPr>
            </w:pPr>
          </w:p>
        </w:tc>
        <w:tc>
          <w:tcPr>
            <w:tcW w:w="657" w:type="dxa"/>
          </w:tcPr>
          <w:p w:rsidR="00F612BB" w:rsidRDefault="00F612BB" w:rsidP="00377752">
            <w:pPr>
              <w:pStyle w:val="TableParagraph"/>
              <w:spacing w:line="258" w:lineRule="exact"/>
              <w:ind w:left="19"/>
              <w:rPr>
                <w:i/>
                <w:sz w:val="24"/>
              </w:rPr>
            </w:pPr>
            <w:r>
              <w:rPr>
                <w:i/>
                <w:w w:val="99"/>
                <w:sz w:val="24"/>
              </w:rPr>
              <w:t>Н</w:t>
            </w:r>
          </w:p>
        </w:tc>
        <w:tc>
          <w:tcPr>
            <w:tcW w:w="662" w:type="dxa"/>
          </w:tcPr>
          <w:p w:rsidR="00F612BB" w:rsidRDefault="00F612BB" w:rsidP="00377752">
            <w:pPr>
              <w:pStyle w:val="TableParagraph"/>
              <w:spacing w:line="258" w:lineRule="exact"/>
              <w:ind w:left="15"/>
              <w:rPr>
                <w:i/>
                <w:sz w:val="24"/>
              </w:rPr>
            </w:pPr>
            <w:r>
              <w:rPr>
                <w:i/>
                <w:w w:val="99"/>
                <w:sz w:val="24"/>
              </w:rPr>
              <w:t>Ш</w:t>
            </w:r>
          </w:p>
        </w:tc>
        <w:tc>
          <w:tcPr>
            <w:tcW w:w="619" w:type="dxa"/>
            <w:vMerge/>
            <w:tcBorders>
              <w:top w:val="nil"/>
            </w:tcBorders>
          </w:tcPr>
          <w:p w:rsidR="00F612BB" w:rsidRDefault="00F612BB" w:rsidP="00377752">
            <w:pPr>
              <w:rPr>
                <w:sz w:val="2"/>
                <w:szCs w:val="2"/>
              </w:rPr>
            </w:pPr>
          </w:p>
        </w:tc>
        <w:tc>
          <w:tcPr>
            <w:tcW w:w="657" w:type="dxa"/>
          </w:tcPr>
          <w:p w:rsidR="00F612BB" w:rsidRDefault="00F612BB" w:rsidP="00377752">
            <w:pPr>
              <w:pStyle w:val="TableParagraph"/>
              <w:spacing w:line="258" w:lineRule="exact"/>
              <w:ind w:left="21"/>
              <w:rPr>
                <w:i/>
                <w:sz w:val="24"/>
              </w:rPr>
            </w:pPr>
            <w:r>
              <w:rPr>
                <w:i/>
                <w:w w:val="99"/>
                <w:sz w:val="24"/>
              </w:rPr>
              <w:t>Н</w:t>
            </w:r>
          </w:p>
        </w:tc>
        <w:tc>
          <w:tcPr>
            <w:tcW w:w="657" w:type="dxa"/>
          </w:tcPr>
          <w:p w:rsidR="00F612BB" w:rsidRDefault="00F612BB" w:rsidP="00377752">
            <w:pPr>
              <w:pStyle w:val="TableParagraph"/>
              <w:spacing w:line="258" w:lineRule="exact"/>
              <w:ind w:left="22"/>
              <w:rPr>
                <w:i/>
                <w:sz w:val="24"/>
              </w:rPr>
            </w:pPr>
            <w:r>
              <w:rPr>
                <w:i/>
                <w:w w:val="99"/>
                <w:sz w:val="24"/>
              </w:rPr>
              <w:t>Ш</w:t>
            </w:r>
          </w:p>
        </w:tc>
        <w:tc>
          <w:tcPr>
            <w:tcW w:w="623" w:type="dxa"/>
            <w:vMerge/>
            <w:tcBorders>
              <w:top w:val="nil"/>
            </w:tcBorders>
          </w:tcPr>
          <w:p w:rsidR="00F612BB" w:rsidRDefault="00F612BB" w:rsidP="00377752">
            <w:pPr>
              <w:rPr>
                <w:sz w:val="2"/>
                <w:szCs w:val="2"/>
              </w:rPr>
            </w:pPr>
          </w:p>
        </w:tc>
        <w:tc>
          <w:tcPr>
            <w:tcW w:w="657" w:type="dxa"/>
          </w:tcPr>
          <w:p w:rsidR="00F612BB" w:rsidRDefault="00F612BB" w:rsidP="00377752">
            <w:pPr>
              <w:pStyle w:val="TableParagraph"/>
              <w:spacing w:line="258" w:lineRule="exact"/>
              <w:ind w:left="249"/>
              <w:jc w:val="left"/>
              <w:rPr>
                <w:i/>
                <w:sz w:val="24"/>
              </w:rPr>
            </w:pPr>
            <w:r>
              <w:rPr>
                <w:i/>
                <w:w w:val="99"/>
                <w:sz w:val="24"/>
              </w:rPr>
              <w:t>Н</w:t>
            </w:r>
          </w:p>
        </w:tc>
        <w:tc>
          <w:tcPr>
            <w:tcW w:w="657" w:type="dxa"/>
          </w:tcPr>
          <w:p w:rsidR="00F612BB" w:rsidRDefault="00F612BB" w:rsidP="00377752">
            <w:pPr>
              <w:pStyle w:val="TableParagraph"/>
              <w:spacing w:line="258" w:lineRule="exact"/>
              <w:ind w:left="27"/>
              <w:rPr>
                <w:i/>
                <w:sz w:val="24"/>
              </w:rPr>
            </w:pPr>
            <w:r>
              <w:rPr>
                <w:i/>
                <w:w w:val="99"/>
                <w:sz w:val="24"/>
              </w:rPr>
              <w:t>Ш</w:t>
            </w:r>
          </w:p>
        </w:tc>
      </w:tr>
      <w:tr w:rsidR="00F612BB" w:rsidTr="00377752">
        <w:trPr>
          <w:trHeight w:val="273"/>
        </w:trPr>
        <w:tc>
          <w:tcPr>
            <w:tcW w:w="1421" w:type="dxa"/>
          </w:tcPr>
          <w:p w:rsidR="00F612BB" w:rsidRDefault="00F612BB" w:rsidP="00377752">
            <w:pPr>
              <w:pStyle w:val="TableParagraph"/>
              <w:spacing w:line="253" w:lineRule="exact"/>
              <w:ind w:left="112" w:right="103"/>
              <w:rPr>
                <w:sz w:val="24"/>
              </w:rPr>
            </w:pPr>
            <w:r>
              <w:rPr>
                <w:sz w:val="24"/>
              </w:rPr>
              <w:t>73</w:t>
            </w:r>
          </w:p>
        </w:tc>
        <w:tc>
          <w:tcPr>
            <w:tcW w:w="648" w:type="dxa"/>
          </w:tcPr>
          <w:p w:rsidR="00F612BB" w:rsidRDefault="00F612BB" w:rsidP="00377752">
            <w:pPr>
              <w:pStyle w:val="TableParagraph"/>
              <w:spacing w:line="253" w:lineRule="exact"/>
              <w:ind w:right="190"/>
              <w:jc w:val="right"/>
              <w:rPr>
                <w:sz w:val="24"/>
              </w:rPr>
            </w:pPr>
            <w:r>
              <w:rPr>
                <w:w w:val="95"/>
                <w:sz w:val="24"/>
              </w:rPr>
              <w:t>93</w:t>
            </w:r>
          </w:p>
        </w:tc>
        <w:tc>
          <w:tcPr>
            <w:tcW w:w="662" w:type="dxa"/>
          </w:tcPr>
          <w:p w:rsidR="00F612BB" w:rsidRDefault="00F612BB" w:rsidP="00377752">
            <w:pPr>
              <w:pStyle w:val="TableParagraph"/>
              <w:spacing w:line="253" w:lineRule="exact"/>
              <w:ind w:left="128" w:right="119"/>
              <w:rPr>
                <w:sz w:val="24"/>
              </w:rPr>
            </w:pPr>
            <w:r>
              <w:rPr>
                <w:sz w:val="24"/>
              </w:rPr>
              <w:t>57</w:t>
            </w:r>
          </w:p>
        </w:tc>
        <w:tc>
          <w:tcPr>
            <w:tcW w:w="638" w:type="dxa"/>
          </w:tcPr>
          <w:p w:rsidR="00F612BB" w:rsidRDefault="00F612BB" w:rsidP="00377752">
            <w:pPr>
              <w:pStyle w:val="TableParagraph"/>
              <w:spacing w:line="253" w:lineRule="exact"/>
              <w:ind w:left="114" w:right="109"/>
              <w:rPr>
                <w:sz w:val="24"/>
              </w:rPr>
            </w:pPr>
            <w:r>
              <w:rPr>
                <w:sz w:val="24"/>
              </w:rPr>
              <w:t>74</w:t>
            </w:r>
          </w:p>
        </w:tc>
        <w:tc>
          <w:tcPr>
            <w:tcW w:w="652" w:type="dxa"/>
          </w:tcPr>
          <w:p w:rsidR="00F612BB" w:rsidRDefault="00F612BB" w:rsidP="00377752">
            <w:pPr>
              <w:pStyle w:val="TableParagraph"/>
              <w:spacing w:line="253" w:lineRule="exact"/>
              <w:ind w:left="124" w:right="113"/>
              <w:rPr>
                <w:sz w:val="24"/>
              </w:rPr>
            </w:pPr>
            <w:r>
              <w:rPr>
                <w:sz w:val="24"/>
              </w:rPr>
              <w:t>61</w:t>
            </w:r>
          </w:p>
        </w:tc>
        <w:tc>
          <w:tcPr>
            <w:tcW w:w="638" w:type="dxa"/>
          </w:tcPr>
          <w:p w:rsidR="00F612BB" w:rsidRDefault="00F612BB" w:rsidP="00377752">
            <w:pPr>
              <w:pStyle w:val="TableParagraph"/>
              <w:spacing w:line="253" w:lineRule="exact"/>
              <w:ind w:left="12"/>
              <w:rPr>
                <w:sz w:val="24"/>
              </w:rPr>
            </w:pPr>
            <w:r>
              <w:rPr>
                <w:w w:val="99"/>
                <w:sz w:val="24"/>
              </w:rPr>
              <w:t>4</w:t>
            </w:r>
          </w:p>
        </w:tc>
        <w:tc>
          <w:tcPr>
            <w:tcW w:w="657" w:type="dxa"/>
          </w:tcPr>
          <w:p w:rsidR="00F612BB" w:rsidRDefault="00F612BB" w:rsidP="00377752">
            <w:pPr>
              <w:pStyle w:val="TableParagraph"/>
              <w:spacing w:line="253" w:lineRule="exact"/>
              <w:ind w:left="13"/>
              <w:rPr>
                <w:sz w:val="24"/>
              </w:rPr>
            </w:pPr>
            <w:r>
              <w:rPr>
                <w:w w:val="99"/>
                <w:sz w:val="24"/>
              </w:rPr>
              <w:t>4</w:t>
            </w:r>
          </w:p>
        </w:tc>
        <w:tc>
          <w:tcPr>
            <w:tcW w:w="662" w:type="dxa"/>
          </w:tcPr>
          <w:p w:rsidR="00F612BB" w:rsidRDefault="00F612BB" w:rsidP="00377752">
            <w:pPr>
              <w:pStyle w:val="TableParagraph"/>
              <w:spacing w:line="253" w:lineRule="exact"/>
              <w:ind w:left="9"/>
              <w:rPr>
                <w:sz w:val="24"/>
              </w:rPr>
            </w:pPr>
            <w:r>
              <w:rPr>
                <w:w w:val="99"/>
                <w:sz w:val="24"/>
              </w:rPr>
              <w:t>4</w:t>
            </w:r>
          </w:p>
        </w:tc>
        <w:tc>
          <w:tcPr>
            <w:tcW w:w="619" w:type="dxa"/>
          </w:tcPr>
          <w:p w:rsidR="00F612BB" w:rsidRDefault="00F612BB" w:rsidP="00377752">
            <w:pPr>
              <w:pStyle w:val="TableParagraph"/>
              <w:spacing w:line="253" w:lineRule="exact"/>
              <w:ind w:left="5"/>
              <w:rPr>
                <w:sz w:val="24"/>
              </w:rPr>
            </w:pPr>
            <w:r>
              <w:rPr>
                <w:w w:val="99"/>
                <w:sz w:val="24"/>
              </w:rPr>
              <w:t>3</w:t>
            </w:r>
          </w:p>
        </w:tc>
        <w:tc>
          <w:tcPr>
            <w:tcW w:w="657" w:type="dxa"/>
          </w:tcPr>
          <w:p w:rsidR="00F612BB" w:rsidRDefault="00F612BB" w:rsidP="00377752">
            <w:pPr>
              <w:pStyle w:val="TableParagraph"/>
              <w:spacing w:line="253" w:lineRule="exact"/>
              <w:ind w:left="193" w:right="173"/>
              <w:rPr>
                <w:sz w:val="24"/>
              </w:rPr>
            </w:pPr>
            <w:r>
              <w:rPr>
                <w:sz w:val="24"/>
              </w:rPr>
              <w:t>12</w:t>
            </w:r>
          </w:p>
        </w:tc>
        <w:tc>
          <w:tcPr>
            <w:tcW w:w="657" w:type="dxa"/>
          </w:tcPr>
          <w:p w:rsidR="00F612BB" w:rsidRDefault="00F612BB" w:rsidP="00377752">
            <w:pPr>
              <w:pStyle w:val="TableParagraph"/>
              <w:spacing w:line="253" w:lineRule="exact"/>
              <w:ind w:left="15"/>
              <w:rPr>
                <w:sz w:val="24"/>
              </w:rPr>
            </w:pPr>
            <w:r>
              <w:rPr>
                <w:w w:val="99"/>
                <w:sz w:val="24"/>
              </w:rPr>
              <w:t>-</w:t>
            </w:r>
          </w:p>
        </w:tc>
        <w:tc>
          <w:tcPr>
            <w:tcW w:w="623" w:type="dxa"/>
          </w:tcPr>
          <w:p w:rsidR="00F612BB" w:rsidRDefault="00F612BB" w:rsidP="00377752">
            <w:pPr>
              <w:pStyle w:val="TableParagraph"/>
              <w:spacing w:line="253" w:lineRule="exact"/>
              <w:ind w:left="253"/>
              <w:jc w:val="left"/>
              <w:rPr>
                <w:sz w:val="24"/>
              </w:rPr>
            </w:pPr>
            <w:r>
              <w:rPr>
                <w:w w:val="99"/>
                <w:sz w:val="24"/>
              </w:rPr>
              <w:t>4</w:t>
            </w:r>
          </w:p>
        </w:tc>
        <w:tc>
          <w:tcPr>
            <w:tcW w:w="657" w:type="dxa"/>
          </w:tcPr>
          <w:p w:rsidR="00F612BB" w:rsidRDefault="00F612BB" w:rsidP="00377752">
            <w:pPr>
              <w:pStyle w:val="TableParagraph"/>
              <w:spacing w:line="253" w:lineRule="exact"/>
              <w:ind w:left="216"/>
              <w:jc w:val="left"/>
              <w:rPr>
                <w:sz w:val="24"/>
              </w:rPr>
            </w:pPr>
            <w:r>
              <w:rPr>
                <w:sz w:val="24"/>
              </w:rPr>
              <w:t>16</w:t>
            </w:r>
          </w:p>
        </w:tc>
        <w:tc>
          <w:tcPr>
            <w:tcW w:w="657" w:type="dxa"/>
          </w:tcPr>
          <w:p w:rsidR="00F612BB" w:rsidRDefault="00F612BB" w:rsidP="00377752">
            <w:pPr>
              <w:pStyle w:val="TableParagraph"/>
              <w:spacing w:line="253" w:lineRule="exact"/>
              <w:ind w:left="21"/>
              <w:rPr>
                <w:sz w:val="24"/>
              </w:rPr>
            </w:pPr>
            <w:r>
              <w:rPr>
                <w:w w:val="99"/>
                <w:sz w:val="24"/>
              </w:rPr>
              <w:t>4</w:t>
            </w:r>
          </w:p>
        </w:tc>
      </w:tr>
      <w:tr w:rsidR="00F612BB" w:rsidTr="00377752">
        <w:trPr>
          <w:trHeight w:val="277"/>
        </w:trPr>
        <w:tc>
          <w:tcPr>
            <w:tcW w:w="1421" w:type="dxa"/>
          </w:tcPr>
          <w:p w:rsidR="00F612BB" w:rsidRDefault="00F612BB" w:rsidP="00377752">
            <w:pPr>
              <w:pStyle w:val="TableParagraph"/>
              <w:spacing w:line="258" w:lineRule="exact"/>
              <w:ind w:left="112" w:right="103"/>
              <w:rPr>
                <w:sz w:val="24"/>
              </w:rPr>
            </w:pPr>
            <w:r>
              <w:rPr>
                <w:sz w:val="24"/>
              </w:rPr>
              <w:t>89</w:t>
            </w:r>
          </w:p>
        </w:tc>
        <w:tc>
          <w:tcPr>
            <w:tcW w:w="648" w:type="dxa"/>
          </w:tcPr>
          <w:p w:rsidR="00F612BB" w:rsidRDefault="00F612BB" w:rsidP="00377752">
            <w:pPr>
              <w:pStyle w:val="TableParagraph"/>
              <w:spacing w:line="258" w:lineRule="exact"/>
              <w:ind w:right="132"/>
              <w:jc w:val="right"/>
              <w:rPr>
                <w:sz w:val="24"/>
              </w:rPr>
            </w:pPr>
            <w:r>
              <w:rPr>
                <w:w w:val="95"/>
                <w:sz w:val="24"/>
              </w:rPr>
              <w:t>112</w:t>
            </w:r>
          </w:p>
        </w:tc>
        <w:tc>
          <w:tcPr>
            <w:tcW w:w="662" w:type="dxa"/>
          </w:tcPr>
          <w:p w:rsidR="00F612BB" w:rsidRDefault="00F612BB" w:rsidP="00377752">
            <w:pPr>
              <w:pStyle w:val="TableParagraph"/>
              <w:spacing w:line="258" w:lineRule="exact"/>
              <w:ind w:left="128" w:right="119"/>
              <w:rPr>
                <w:sz w:val="24"/>
              </w:rPr>
            </w:pPr>
            <w:r>
              <w:rPr>
                <w:sz w:val="24"/>
              </w:rPr>
              <w:t>73</w:t>
            </w:r>
          </w:p>
        </w:tc>
        <w:tc>
          <w:tcPr>
            <w:tcW w:w="638" w:type="dxa"/>
          </w:tcPr>
          <w:p w:rsidR="00F612BB" w:rsidRDefault="00F612BB" w:rsidP="00377752">
            <w:pPr>
              <w:pStyle w:val="TableParagraph"/>
              <w:spacing w:line="258" w:lineRule="exact"/>
              <w:ind w:left="114" w:right="109"/>
              <w:rPr>
                <w:sz w:val="24"/>
              </w:rPr>
            </w:pPr>
            <w:r>
              <w:rPr>
                <w:sz w:val="24"/>
              </w:rPr>
              <w:t>90</w:t>
            </w:r>
          </w:p>
        </w:tc>
        <w:tc>
          <w:tcPr>
            <w:tcW w:w="652" w:type="dxa"/>
          </w:tcPr>
          <w:p w:rsidR="00F612BB" w:rsidRDefault="00F612BB" w:rsidP="00377752">
            <w:pPr>
              <w:pStyle w:val="TableParagraph"/>
              <w:spacing w:line="258" w:lineRule="exact"/>
              <w:ind w:left="124" w:right="113"/>
              <w:rPr>
                <w:sz w:val="24"/>
              </w:rPr>
            </w:pPr>
            <w:r>
              <w:rPr>
                <w:sz w:val="24"/>
              </w:rPr>
              <w:t>77</w:t>
            </w:r>
          </w:p>
        </w:tc>
        <w:tc>
          <w:tcPr>
            <w:tcW w:w="638" w:type="dxa"/>
          </w:tcPr>
          <w:p w:rsidR="00F612BB" w:rsidRDefault="00F612BB" w:rsidP="00377752">
            <w:pPr>
              <w:pStyle w:val="TableParagraph"/>
              <w:spacing w:line="258" w:lineRule="exact"/>
              <w:ind w:left="12"/>
              <w:rPr>
                <w:sz w:val="24"/>
              </w:rPr>
            </w:pPr>
            <w:r>
              <w:rPr>
                <w:w w:val="99"/>
                <w:sz w:val="24"/>
              </w:rPr>
              <w:t>4</w:t>
            </w:r>
          </w:p>
        </w:tc>
        <w:tc>
          <w:tcPr>
            <w:tcW w:w="657" w:type="dxa"/>
          </w:tcPr>
          <w:p w:rsidR="00F612BB" w:rsidRDefault="00F612BB" w:rsidP="00377752">
            <w:pPr>
              <w:pStyle w:val="TableParagraph"/>
              <w:spacing w:line="258" w:lineRule="exact"/>
              <w:ind w:left="13"/>
              <w:rPr>
                <w:sz w:val="24"/>
              </w:rPr>
            </w:pPr>
            <w:r>
              <w:rPr>
                <w:w w:val="99"/>
                <w:sz w:val="24"/>
              </w:rPr>
              <w:t>8</w:t>
            </w:r>
          </w:p>
        </w:tc>
        <w:tc>
          <w:tcPr>
            <w:tcW w:w="662" w:type="dxa"/>
          </w:tcPr>
          <w:p w:rsidR="00F612BB" w:rsidRDefault="00F612BB" w:rsidP="00377752">
            <w:pPr>
              <w:pStyle w:val="TableParagraph"/>
              <w:spacing w:line="258" w:lineRule="exact"/>
              <w:ind w:left="8"/>
              <w:rPr>
                <w:sz w:val="24"/>
              </w:rPr>
            </w:pPr>
            <w:r>
              <w:rPr>
                <w:w w:val="99"/>
                <w:sz w:val="24"/>
              </w:rPr>
              <w:t>-</w:t>
            </w:r>
          </w:p>
        </w:tc>
        <w:tc>
          <w:tcPr>
            <w:tcW w:w="619" w:type="dxa"/>
          </w:tcPr>
          <w:p w:rsidR="00F612BB" w:rsidRDefault="00F612BB" w:rsidP="00377752">
            <w:pPr>
              <w:pStyle w:val="TableParagraph"/>
              <w:spacing w:line="258" w:lineRule="exact"/>
              <w:ind w:left="5"/>
              <w:rPr>
                <w:sz w:val="24"/>
              </w:rPr>
            </w:pPr>
            <w:r>
              <w:rPr>
                <w:w w:val="99"/>
                <w:sz w:val="24"/>
              </w:rPr>
              <w:t>3</w:t>
            </w:r>
          </w:p>
        </w:tc>
        <w:tc>
          <w:tcPr>
            <w:tcW w:w="657" w:type="dxa"/>
          </w:tcPr>
          <w:p w:rsidR="00F612BB" w:rsidRDefault="00F612BB" w:rsidP="00377752">
            <w:pPr>
              <w:pStyle w:val="TableParagraph"/>
              <w:spacing w:line="258" w:lineRule="exact"/>
              <w:ind w:left="193" w:right="173"/>
              <w:rPr>
                <w:sz w:val="24"/>
              </w:rPr>
            </w:pPr>
            <w:r>
              <w:rPr>
                <w:sz w:val="24"/>
              </w:rPr>
              <w:t>12</w:t>
            </w:r>
          </w:p>
        </w:tc>
        <w:tc>
          <w:tcPr>
            <w:tcW w:w="657" w:type="dxa"/>
          </w:tcPr>
          <w:p w:rsidR="00F612BB" w:rsidRDefault="00F612BB" w:rsidP="00377752">
            <w:pPr>
              <w:pStyle w:val="TableParagraph"/>
              <w:spacing w:line="258" w:lineRule="exact"/>
              <w:ind w:left="15"/>
              <w:rPr>
                <w:sz w:val="24"/>
              </w:rPr>
            </w:pPr>
            <w:r>
              <w:rPr>
                <w:w w:val="99"/>
                <w:sz w:val="24"/>
              </w:rPr>
              <w:t>-</w:t>
            </w:r>
          </w:p>
        </w:tc>
        <w:tc>
          <w:tcPr>
            <w:tcW w:w="623" w:type="dxa"/>
          </w:tcPr>
          <w:p w:rsidR="00F612BB" w:rsidRDefault="00F612BB" w:rsidP="00377752">
            <w:pPr>
              <w:pStyle w:val="TableParagraph"/>
              <w:spacing w:line="258" w:lineRule="exact"/>
              <w:ind w:left="253"/>
              <w:jc w:val="left"/>
              <w:rPr>
                <w:sz w:val="24"/>
              </w:rPr>
            </w:pPr>
            <w:r>
              <w:rPr>
                <w:w w:val="99"/>
                <w:sz w:val="24"/>
              </w:rPr>
              <w:t>4</w:t>
            </w:r>
          </w:p>
        </w:tc>
        <w:tc>
          <w:tcPr>
            <w:tcW w:w="657" w:type="dxa"/>
          </w:tcPr>
          <w:p w:rsidR="00F612BB" w:rsidRDefault="00F612BB" w:rsidP="00377752">
            <w:pPr>
              <w:pStyle w:val="TableParagraph"/>
              <w:spacing w:line="258" w:lineRule="exact"/>
              <w:ind w:left="216"/>
              <w:jc w:val="left"/>
              <w:rPr>
                <w:sz w:val="24"/>
              </w:rPr>
            </w:pPr>
            <w:r>
              <w:rPr>
                <w:sz w:val="24"/>
              </w:rPr>
              <w:t>16</w:t>
            </w:r>
          </w:p>
        </w:tc>
        <w:tc>
          <w:tcPr>
            <w:tcW w:w="657" w:type="dxa"/>
          </w:tcPr>
          <w:p w:rsidR="00F612BB" w:rsidRDefault="00F612BB" w:rsidP="00377752">
            <w:pPr>
              <w:pStyle w:val="TableParagraph"/>
              <w:spacing w:line="258" w:lineRule="exact"/>
              <w:ind w:left="21"/>
              <w:rPr>
                <w:sz w:val="24"/>
              </w:rPr>
            </w:pPr>
            <w:r>
              <w:rPr>
                <w:w w:val="99"/>
                <w:sz w:val="24"/>
              </w:rPr>
              <w:t>4</w:t>
            </w:r>
          </w:p>
        </w:tc>
      </w:tr>
      <w:tr w:rsidR="00F612BB" w:rsidTr="00377752">
        <w:trPr>
          <w:trHeight w:val="273"/>
        </w:trPr>
        <w:tc>
          <w:tcPr>
            <w:tcW w:w="1421" w:type="dxa"/>
          </w:tcPr>
          <w:p w:rsidR="00F612BB" w:rsidRDefault="00F612BB" w:rsidP="00377752">
            <w:pPr>
              <w:pStyle w:val="TableParagraph"/>
              <w:spacing w:line="253" w:lineRule="exact"/>
              <w:ind w:left="115" w:right="101"/>
              <w:rPr>
                <w:sz w:val="24"/>
              </w:rPr>
            </w:pPr>
            <w:r>
              <w:rPr>
                <w:sz w:val="24"/>
              </w:rPr>
              <w:t>108</w:t>
            </w:r>
          </w:p>
        </w:tc>
        <w:tc>
          <w:tcPr>
            <w:tcW w:w="648" w:type="dxa"/>
          </w:tcPr>
          <w:p w:rsidR="00F612BB" w:rsidRDefault="00F612BB" w:rsidP="00377752">
            <w:pPr>
              <w:pStyle w:val="TableParagraph"/>
              <w:spacing w:line="253" w:lineRule="exact"/>
              <w:ind w:right="132"/>
              <w:jc w:val="right"/>
              <w:rPr>
                <w:sz w:val="24"/>
              </w:rPr>
            </w:pPr>
            <w:r>
              <w:rPr>
                <w:w w:val="95"/>
                <w:sz w:val="24"/>
              </w:rPr>
              <w:t>132</w:t>
            </w:r>
          </w:p>
        </w:tc>
        <w:tc>
          <w:tcPr>
            <w:tcW w:w="662" w:type="dxa"/>
          </w:tcPr>
          <w:p w:rsidR="00F612BB" w:rsidRDefault="00F612BB" w:rsidP="00377752">
            <w:pPr>
              <w:pStyle w:val="TableParagraph"/>
              <w:spacing w:line="253" w:lineRule="exact"/>
              <w:ind w:left="128" w:right="119"/>
              <w:rPr>
                <w:sz w:val="24"/>
              </w:rPr>
            </w:pPr>
            <w:r>
              <w:rPr>
                <w:sz w:val="24"/>
              </w:rPr>
              <w:t>91</w:t>
            </w:r>
          </w:p>
        </w:tc>
        <w:tc>
          <w:tcPr>
            <w:tcW w:w="638" w:type="dxa"/>
          </w:tcPr>
          <w:p w:rsidR="00F612BB" w:rsidRDefault="00F612BB" w:rsidP="00377752">
            <w:pPr>
              <w:pStyle w:val="TableParagraph"/>
              <w:spacing w:line="253" w:lineRule="exact"/>
              <w:ind w:left="114" w:right="114"/>
              <w:rPr>
                <w:sz w:val="24"/>
              </w:rPr>
            </w:pPr>
            <w:r>
              <w:rPr>
                <w:sz w:val="24"/>
              </w:rPr>
              <w:t>109</w:t>
            </w:r>
          </w:p>
        </w:tc>
        <w:tc>
          <w:tcPr>
            <w:tcW w:w="652" w:type="dxa"/>
          </w:tcPr>
          <w:p w:rsidR="00F612BB" w:rsidRDefault="00F612BB" w:rsidP="00377752">
            <w:pPr>
              <w:pStyle w:val="TableParagraph"/>
              <w:spacing w:line="253" w:lineRule="exact"/>
              <w:ind w:left="124" w:right="113"/>
              <w:rPr>
                <w:sz w:val="24"/>
              </w:rPr>
            </w:pPr>
            <w:r>
              <w:rPr>
                <w:sz w:val="24"/>
              </w:rPr>
              <w:t>96</w:t>
            </w:r>
          </w:p>
        </w:tc>
        <w:tc>
          <w:tcPr>
            <w:tcW w:w="638" w:type="dxa"/>
          </w:tcPr>
          <w:p w:rsidR="00F612BB" w:rsidRDefault="00F612BB" w:rsidP="00377752">
            <w:pPr>
              <w:pStyle w:val="TableParagraph"/>
              <w:spacing w:line="253" w:lineRule="exact"/>
              <w:ind w:left="12"/>
              <w:rPr>
                <w:sz w:val="24"/>
              </w:rPr>
            </w:pPr>
            <w:r>
              <w:rPr>
                <w:w w:val="99"/>
                <w:sz w:val="24"/>
              </w:rPr>
              <w:t>4</w:t>
            </w:r>
          </w:p>
        </w:tc>
        <w:tc>
          <w:tcPr>
            <w:tcW w:w="657" w:type="dxa"/>
          </w:tcPr>
          <w:p w:rsidR="00F612BB" w:rsidRDefault="00F612BB" w:rsidP="00377752">
            <w:pPr>
              <w:pStyle w:val="TableParagraph"/>
              <w:spacing w:line="253" w:lineRule="exact"/>
              <w:ind w:left="13"/>
              <w:rPr>
                <w:sz w:val="24"/>
              </w:rPr>
            </w:pPr>
            <w:r>
              <w:rPr>
                <w:w w:val="99"/>
                <w:sz w:val="24"/>
              </w:rPr>
              <w:t>8</w:t>
            </w:r>
          </w:p>
        </w:tc>
        <w:tc>
          <w:tcPr>
            <w:tcW w:w="662" w:type="dxa"/>
          </w:tcPr>
          <w:p w:rsidR="00F612BB" w:rsidRDefault="00F612BB" w:rsidP="00377752">
            <w:pPr>
              <w:pStyle w:val="TableParagraph"/>
              <w:spacing w:line="253" w:lineRule="exact"/>
              <w:ind w:left="8"/>
              <w:rPr>
                <w:sz w:val="24"/>
              </w:rPr>
            </w:pPr>
            <w:r>
              <w:rPr>
                <w:w w:val="99"/>
                <w:sz w:val="24"/>
              </w:rPr>
              <w:t>-</w:t>
            </w:r>
          </w:p>
        </w:tc>
        <w:tc>
          <w:tcPr>
            <w:tcW w:w="619" w:type="dxa"/>
          </w:tcPr>
          <w:p w:rsidR="00F612BB" w:rsidRDefault="00F612BB" w:rsidP="00377752">
            <w:pPr>
              <w:pStyle w:val="TableParagraph"/>
              <w:spacing w:line="253" w:lineRule="exact"/>
              <w:ind w:left="5"/>
              <w:rPr>
                <w:sz w:val="24"/>
              </w:rPr>
            </w:pPr>
            <w:r>
              <w:rPr>
                <w:w w:val="99"/>
                <w:sz w:val="24"/>
              </w:rPr>
              <w:t>4</w:t>
            </w:r>
          </w:p>
        </w:tc>
        <w:tc>
          <w:tcPr>
            <w:tcW w:w="657" w:type="dxa"/>
          </w:tcPr>
          <w:p w:rsidR="00F612BB" w:rsidRDefault="00F612BB" w:rsidP="00377752">
            <w:pPr>
              <w:pStyle w:val="TableParagraph"/>
              <w:spacing w:line="253" w:lineRule="exact"/>
              <w:ind w:left="193" w:right="173"/>
              <w:rPr>
                <w:sz w:val="24"/>
              </w:rPr>
            </w:pPr>
            <w:r>
              <w:rPr>
                <w:sz w:val="24"/>
              </w:rPr>
              <w:t>14</w:t>
            </w:r>
          </w:p>
        </w:tc>
        <w:tc>
          <w:tcPr>
            <w:tcW w:w="657" w:type="dxa"/>
          </w:tcPr>
          <w:p w:rsidR="00F612BB" w:rsidRDefault="00F612BB" w:rsidP="00377752">
            <w:pPr>
              <w:pStyle w:val="TableParagraph"/>
              <w:spacing w:line="253" w:lineRule="exact"/>
              <w:ind w:left="15"/>
              <w:rPr>
                <w:sz w:val="24"/>
              </w:rPr>
            </w:pPr>
            <w:r>
              <w:rPr>
                <w:w w:val="99"/>
                <w:sz w:val="24"/>
              </w:rPr>
              <w:t>-</w:t>
            </w:r>
          </w:p>
        </w:tc>
        <w:tc>
          <w:tcPr>
            <w:tcW w:w="623" w:type="dxa"/>
          </w:tcPr>
          <w:p w:rsidR="00F612BB" w:rsidRDefault="00F612BB" w:rsidP="00377752">
            <w:pPr>
              <w:pStyle w:val="TableParagraph"/>
              <w:spacing w:line="253" w:lineRule="exact"/>
              <w:ind w:left="253"/>
              <w:jc w:val="left"/>
              <w:rPr>
                <w:sz w:val="24"/>
              </w:rPr>
            </w:pPr>
            <w:r>
              <w:rPr>
                <w:w w:val="99"/>
                <w:sz w:val="24"/>
              </w:rPr>
              <w:t>6</w:t>
            </w:r>
          </w:p>
        </w:tc>
        <w:tc>
          <w:tcPr>
            <w:tcW w:w="657" w:type="dxa"/>
          </w:tcPr>
          <w:p w:rsidR="00F612BB" w:rsidRDefault="00F612BB" w:rsidP="00377752">
            <w:pPr>
              <w:pStyle w:val="TableParagraph"/>
              <w:spacing w:line="253" w:lineRule="exact"/>
              <w:ind w:left="216"/>
              <w:jc w:val="left"/>
              <w:rPr>
                <w:sz w:val="24"/>
              </w:rPr>
            </w:pPr>
            <w:r>
              <w:rPr>
                <w:sz w:val="24"/>
              </w:rPr>
              <w:t>24</w:t>
            </w:r>
          </w:p>
        </w:tc>
        <w:tc>
          <w:tcPr>
            <w:tcW w:w="657" w:type="dxa"/>
          </w:tcPr>
          <w:p w:rsidR="00F612BB" w:rsidRDefault="00F612BB" w:rsidP="00377752">
            <w:pPr>
              <w:pStyle w:val="TableParagraph"/>
              <w:spacing w:line="253" w:lineRule="exact"/>
              <w:ind w:left="21"/>
              <w:rPr>
                <w:sz w:val="24"/>
              </w:rPr>
            </w:pPr>
            <w:r>
              <w:rPr>
                <w:w w:val="99"/>
                <w:sz w:val="24"/>
              </w:rPr>
              <w:t>6</w:t>
            </w:r>
          </w:p>
        </w:tc>
      </w:tr>
      <w:tr w:rsidR="00F612BB" w:rsidTr="00377752">
        <w:trPr>
          <w:trHeight w:val="277"/>
        </w:trPr>
        <w:tc>
          <w:tcPr>
            <w:tcW w:w="1421" w:type="dxa"/>
          </w:tcPr>
          <w:p w:rsidR="00F612BB" w:rsidRDefault="00F612BB" w:rsidP="00377752">
            <w:pPr>
              <w:pStyle w:val="TableParagraph"/>
              <w:spacing w:line="258" w:lineRule="exact"/>
              <w:ind w:left="115" w:right="101"/>
              <w:rPr>
                <w:sz w:val="24"/>
              </w:rPr>
            </w:pPr>
            <w:r>
              <w:rPr>
                <w:sz w:val="24"/>
              </w:rPr>
              <w:t>127</w:t>
            </w:r>
          </w:p>
        </w:tc>
        <w:tc>
          <w:tcPr>
            <w:tcW w:w="648" w:type="dxa"/>
          </w:tcPr>
          <w:p w:rsidR="00F612BB" w:rsidRDefault="00F612BB" w:rsidP="00377752">
            <w:pPr>
              <w:pStyle w:val="TableParagraph"/>
              <w:spacing w:line="258" w:lineRule="exact"/>
              <w:ind w:right="132"/>
              <w:jc w:val="right"/>
              <w:rPr>
                <w:sz w:val="24"/>
              </w:rPr>
            </w:pPr>
            <w:r>
              <w:rPr>
                <w:w w:val="95"/>
                <w:sz w:val="24"/>
              </w:rPr>
              <w:t>151</w:t>
            </w:r>
          </w:p>
        </w:tc>
        <w:tc>
          <w:tcPr>
            <w:tcW w:w="662" w:type="dxa"/>
          </w:tcPr>
          <w:p w:rsidR="00F612BB" w:rsidRDefault="00F612BB" w:rsidP="00377752">
            <w:pPr>
              <w:pStyle w:val="TableParagraph"/>
              <w:spacing w:line="258" w:lineRule="exact"/>
              <w:ind w:left="133" w:right="119"/>
              <w:rPr>
                <w:sz w:val="24"/>
              </w:rPr>
            </w:pPr>
            <w:r>
              <w:rPr>
                <w:sz w:val="24"/>
              </w:rPr>
              <w:t>112</w:t>
            </w:r>
          </w:p>
        </w:tc>
        <w:tc>
          <w:tcPr>
            <w:tcW w:w="638" w:type="dxa"/>
          </w:tcPr>
          <w:p w:rsidR="00F612BB" w:rsidRDefault="00F612BB" w:rsidP="00377752">
            <w:pPr>
              <w:pStyle w:val="TableParagraph"/>
              <w:spacing w:line="258" w:lineRule="exact"/>
              <w:ind w:left="114" w:right="114"/>
              <w:rPr>
                <w:sz w:val="24"/>
              </w:rPr>
            </w:pPr>
            <w:r>
              <w:rPr>
                <w:sz w:val="24"/>
              </w:rPr>
              <w:t>129</w:t>
            </w:r>
          </w:p>
        </w:tc>
        <w:tc>
          <w:tcPr>
            <w:tcW w:w="652" w:type="dxa"/>
          </w:tcPr>
          <w:p w:rsidR="00F612BB" w:rsidRDefault="00F612BB" w:rsidP="00377752">
            <w:pPr>
              <w:pStyle w:val="TableParagraph"/>
              <w:spacing w:line="258" w:lineRule="exact"/>
              <w:ind w:left="129" w:right="113"/>
              <w:rPr>
                <w:sz w:val="24"/>
              </w:rPr>
            </w:pPr>
            <w:r>
              <w:rPr>
                <w:sz w:val="24"/>
              </w:rPr>
              <w:t>116</w:t>
            </w:r>
          </w:p>
        </w:tc>
        <w:tc>
          <w:tcPr>
            <w:tcW w:w="638" w:type="dxa"/>
          </w:tcPr>
          <w:p w:rsidR="00F612BB" w:rsidRDefault="00F612BB" w:rsidP="00377752">
            <w:pPr>
              <w:pStyle w:val="TableParagraph"/>
              <w:spacing w:line="258" w:lineRule="exact"/>
              <w:ind w:left="12"/>
              <w:rPr>
                <w:sz w:val="24"/>
              </w:rPr>
            </w:pPr>
            <w:r>
              <w:rPr>
                <w:w w:val="99"/>
                <w:sz w:val="24"/>
              </w:rPr>
              <w:t>4</w:t>
            </w:r>
          </w:p>
        </w:tc>
        <w:tc>
          <w:tcPr>
            <w:tcW w:w="657" w:type="dxa"/>
          </w:tcPr>
          <w:p w:rsidR="00F612BB" w:rsidRDefault="00F612BB" w:rsidP="00377752">
            <w:pPr>
              <w:pStyle w:val="TableParagraph"/>
              <w:spacing w:line="258" w:lineRule="exact"/>
              <w:ind w:left="13"/>
              <w:rPr>
                <w:sz w:val="24"/>
              </w:rPr>
            </w:pPr>
            <w:r>
              <w:rPr>
                <w:w w:val="99"/>
                <w:sz w:val="24"/>
              </w:rPr>
              <w:t>8</w:t>
            </w:r>
          </w:p>
        </w:tc>
        <w:tc>
          <w:tcPr>
            <w:tcW w:w="662" w:type="dxa"/>
          </w:tcPr>
          <w:p w:rsidR="00F612BB" w:rsidRDefault="00F612BB" w:rsidP="00377752">
            <w:pPr>
              <w:pStyle w:val="TableParagraph"/>
              <w:spacing w:line="258" w:lineRule="exact"/>
              <w:ind w:left="8"/>
              <w:rPr>
                <w:sz w:val="24"/>
              </w:rPr>
            </w:pPr>
            <w:r>
              <w:rPr>
                <w:w w:val="99"/>
                <w:sz w:val="24"/>
              </w:rPr>
              <w:t>-</w:t>
            </w:r>
          </w:p>
        </w:tc>
        <w:tc>
          <w:tcPr>
            <w:tcW w:w="619" w:type="dxa"/>
          </w:tcPr>
          <w:p w:rsidR="00F612BB" w:rsidRDefault="00F612BB" w:rsidP="00377752">
            <w:pPr>
              <w:pStyle w:val="TableParagraph"/>
              <w:spacing w:line="258" w:lineRule="exact"/>
              <w:ind w:left="5"/>
              <w:rPr>
                <w:sz w:val="24"/>
              </w:rPr>
            </w:pPr>
            <w:r>
              <w:rPr>
                <w:w w:val="99"/>
                <w:sz w:val="24"/>
              </w:rPr>
              <w:t>4</w:t>
            </w:r>
          </w:p>
        </w:tc>
        <w:tc>
          <w:tcPr>
            <w:tcW w:w="657" w:type="dxa"/>
          </w:tcPr>
          <w:p w:rsidR="00F612BB" w:rsidRDefault="00F612BB" w:rsidP="00377752">
            <w:pPr>
              <w:pStyle w:val="TableParagraph"/>
              <w:spacing w:line="258" w:lineRule="exact"/>
              <w:ind w:left="193" w:right="173"/>
              <w:rPr>
                <w:sz w:val="24"/>
              </w:rPr>
            </w:pPr>
            <w:r>
              <w:rPr>
                <w:sz w:val="24"/>
              </w:rPr>
              <w:t>14</w:t>
            </w:r>
          </w:p>
        </w:tc>
        <w:tc>
          <w:tcPr>
            <w:tcW w:w="657" w:type="dxa"/>
          </w:tcPr>
          <w:p w:rsidR="00F612BB" w:rsidRDefault="00F612BB" w:rsidP="00377752">
            <w:pPr>
              <w:pStyle w:val="TableParagraph"/>
              <w:spacing w:line="258" w:lineRule="exact"/>
              <w:ind w:left="15"/>
              <w:rPr>
                <w:sz w:val="24"/>
              </w:rPr>
            </w:pPr>
            <w:r>
              <w:rPr>
                <w:w w:val="99"/>
                <w:sz w:val="24"/>
              </w:rPr>
              <w:t>-</w:t>
            </w:r>
          </w:p>
        </w:tc>
        <w:tc>
          <w:tcPr>
            <w:tcW w:w="623" w:type="dxa"/>
          </w:tcPr>
          <w:p w:rsidR="00F612BB" w:rsidRDefault="00F612BB" w:rsidP="00377752">
            <w:pPr>
              <w:pStyle w:val="TableParagraph"/>
              <w:spacing w:line="258" w:lineRule="exact"/>
              <w:ind w:left="253"/>
              <w:jc w:val="left"/>
              <w:rPr>
                <w:sz w:val="24"/>
              </w:rPr>
            </w:pPr>
            <w:r>
              <w:rPr>
                <w:w w:val="99"/>
                <w:sz w:val="24"/>
              </w:rPr>
              <w:t>6</w:t>
            </w:r>
          </w:p>
        </w:tc>
        <w:tc>
          <w:tcPr>
            <w:tcW w:w="657" w:type="dxa"/>
          </w:tcPr>
          <w:p w:rsidR="00F612BB" w:rsidRDefault="00F612BB" w:rsidP="00377752">
            <w:pPr>
              <w:pStyle w:val="TableParagraph"/>
              <w:spacing w:line="258" w:lineRule="exact"/>
              <w:ind w:left="216"/>
              <w:jc w:val="left"/>
              <w:rPr>
                <w:sz w:val="24"/>
              </w:rPr>
            </w:pPr>
            <w:r>
              <w:rPr>
                <w:sz w:val="24"/>
              </w:rPr>
              <w:t>24</w:t>
            </w:r>
          </w:p>
        </w:tc>
        <w:tc>
          <w:tcPr>
            <w:tcW w:w="657" w:type="dxa"/>
          </w:tcPr>
          <w:p w:rsidR="00F612BB" w:rsidRDefault="00F612BB" w:rsidP="00377752">
            <w:pPr>
              <w:pStyle w:val="TableParagraph"/>
              <w:spacing w:line="258" w:lineRule="exact"/>
              <w:ind w:left="21"/>
              <w:rPr>
                <w:sz w:val="24"/>
              </w:rPr>
            </w:pPr>
            <w:r>
              <w:rPr>
                <w:w w:val="99"/>
                <w:sz w:val="24"/>
              </w:rPr>
              <w:t>6</w:t>
            </w:r>
          </w:p>
        </w:tc>
      </w:tr>
    </w:tbl>
    <w:p w:rsidR="00F612BB" w:rsidRDefault="00F612BB" w:rsidP="00F612BB">
      <w:pPr>
        <w:pStyle w:val="a3"/>
        <w:spacing w:before="1"/>
        <w:rPr>
          <w:sz w:val="23"/>
        </w:rPr>
      </w:pPr>
    </w:p>
    <w:p w:rsidR="00F612BB" w:rsidRDefault="00F612BB" w:rsidP="00F612BB">
      <w:pPr>
        <w:tabs>
          <w:tab w:val="left" w:pos="8212"/>
        </w:tabs>
        <w:spacing w:after="11"/>
        <w:ind w:right="1008"/>
        <w:jc w:val="right"/>
        <w:rPr>
          <w:sz w:val="24"/>
        </w:rPr>
      </w:pPr>
      <w:r>
        <w:rPr>
          <w:sz w:val="24"/>
        </w:rPr>
        <w:t>Кескіш коронкалардың</w:t>
      </w:r>
      <w:r>
        <w:rPr>
          <w:spacing w:val="-2"/>
          <w:sz w:val="24"/>
        </w:rPr>
        <w:t xml:space="preserve"> </w:t>
      </w:r>
      <w:r>
        <w:rPr>
          <w:sz w:val="24"/>
        </w:rPr>
        <w:t>техникалық</w:t>
      </w:r>
      <w:r>
        <w:rPr>
          <w:spacing w:val="-4"/>
          <w:sz w:val="24"/>
        </w:rPr>
        <w:t xml:space="preserve"> </w:t>
      </w:r>
      <w:r>
        <w:rPr>
          <w:sz w:val="24"/>
        </w:rPr>
        <w:t>сипаттамалары</w:t>
      </w:r>
      <w:r>
        <w:rPr>
          <w:sz w:val="24"/>
        </w:rPr>
        <w:tab/>
        <w:t>37-</w:t>
      </w:r>
      <w:r>
        <w:rPr>
          <w:spacing w:val="-6"/>
          <w:sz w:val="24"/>
        </w:rPr>
        <w:t xml:space="preserve"> </w:t>
      </w:r>
      <w:r>
        <w:rPr>
          <w:sz w:val="24"/>
        </w:rPr>
        <w:t>кесте.</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696"/>
        <w:gridCol w:w="696"/>
        <w:gridCol w:w="701"/>
        <w:gridCol w:w="696"/>
        <w:gridCol w:w="706"/>
        <w:gridCol w:w="706"/>
        <w:gridCol w:w="711"/>
        <w:gridCol w:w="706"/>
        <w:gridCol w:w="706"/>
        <w:gridCol w:w="711"/>
        <w:gridCol w:w="701"/>
        <w:gridCol w:w="701"/>
      </w:tblGrid>
      <w:tr w:rsidR="00F612BB" w:rsidTr="00377752">
        <w:trPr>
          <w:trHeight w:val="278"/>
        </w:trPr>
        <w:tc>
          <w:tcPr>
            <w:tcW w:w="1421" w:type="dxa"/>
            <w:tcBorders>
              <w:bottom w:val="nil"/>
            </w:tcBorders>
          </w:tcPr>
          <w:p w:rsidR="00F612BB" w:rsidRDefault="00F612BB" w:rsidP="00377752">
            <w:pPr>
              <w:pStyle w:val="TableParagraph"/>
              <w:spacing w:line="257" w:lineRule="exact"/>
              <w:ind w:left="115" w:right="103"/>
              <w:rPr>
                <w:sz w:val="24"/>
              </w:rPr>
            </w:pPr>
            <w:r>
              <w:rPr>
                <w:sz w:val="24"/>
              </w:rPr>
              <w:t>Колонкалы</w:t>
            </w:r>
          </w:p>
        </w:tc>
        <w:tc>
          <w:tcPr>
            <w:tcW w:w="2789" w:type="dxa"/>
            <w:gridSpan w:val="4"/>
            <w:tcBorders>
              <w:bottom w:val="nil"/>
            </w:tcBorders>
          </w:tcPr>
          <w:p w:rsidR="00F612BB" w:rsidRDefault="00F612BB" w:rsidP="00377752">
            <w:pPr>
              <w:pStyle w:val="TableParagraph"/>
              <w:spacing w:line="257" w:lineRule="exact"/>
              <w:ind w:left="306"/>
              <w:jc w:val="left"/>
              <w:rPr>
                <w:sz w:val="24"/>
              </w:rPr>
            </w:pPr>
            <w:r>
              <w:rPr>
                <w:sz w:val="24"/>
              </w:rPr>
              <w:t>Коронка тұлғасының</w:t>
            </w:r>
          </w:p>
        </w:tc>
        <w:tc>
          <w:tcPr>
            <w:tcW w:w="5648" w:type="dxa"/>
            <w:gridSpan w:val="8"/>
          </w:tcPr>
          <w:p w:rsidR="00F612BB" w:rsidRDefault="00F612BB" w:rsidP="00377752">
            <w:pPr>
              <w:pStyle w:val="TableParagraph"/>
              <w:spacing w:line="258" w:lineRule="exact"/>
              <w:ind w:left="1983" w:right="1964"/>
              <w:rPr>
                <w:sz w:val="24"/>
              </w:rPr>
            </w:pPr>
            <w:r>
              <w:rPr>
                <w:sz w:val="24"/>
              </w:rPr>
              <w:t>Коронка түрі</w:t>
            </w:r>
          </w:p>
        </w:tc>
      </w:tr>
      <w:tr w:rsidR="00F612BB" w:rsidTr="00377752">
        <w:trPr>
          <w:trHeight w:val="257"/>
        </w:trPr>
        <w:tc>
          <w:tcPr>
            <w:tcW w:w="1421" w:type="dxa"/>
            <w:tcBorders>
              <w:top w:val="nil"/>
              <w:bottom w:val="nil"/>
            </w:tcBorders>
          </w:tcPr>
          <w:p w:rsidR="00F612BB" w:rsidRDefault="00F612BB" w:rsidP="00377752">
            <w:pPr>
              <w:pStyle w:val="TableParagraph"/>
              <w:spacing w:line="238" w:lineRule="exact"/>
              <w:ind w:left="115" w:right="102"/>
              <w:rPr>
                <w:sz w:val="24"/>
              </w:rPr>
            </w:pPr>
            <w:r>
              <w:rPr>
                <w:sz w:val="24"/>
              </w:rPr>
              <w:t>құбырдың</w:t>
            </w:r>
          </w:p>
        </w:tc>
        <w:tc>
          <w:tcPr>
            <w:tcW w:w="2789" w:type="dxa"/>
            <w:gridSpan w:val="4"/>
            <w:tcBorders>
              <w:top w:val="nil"/>
              <w:bottom w:val="nil"/>
            </w:tcBorders>
          </w:tcPr>
          <w:p w:rsidR="00F612BB" w:rsidRDefault="00F612BB" w:rsidP="00377752">
            <w:pPr>
              <w:pStyle w:val="TableParagraph"/>
              <w:spacing w:line="238" w:lineRule="exact"/>
              <w:ind w:left="633"/>
              <w:jc w:val="left"/>
              <w:rPr>
                <w:sz w:val="24"/>
              </w:rPr>
            </w:pPr>
            <w:r>
              <w:rPr>
                <w:sz w:val="24"/>
              </w:rPr>
              <w:t>өлшемдері, мм</w:t>
            </w:r>
          </w:p>
        </w:tc>
        <w:tc>
          <w:tcPr>
            <w:tcW w:w="1412" w:type="dxa"/>
            <w:gridSpan w:val="2"/>
            <w:vMerge w:val="restart"/>
          </w:tcPr>
          <w:p w:rsidR="00F612BB" w:rsidRDefault="00F612BB" w:rsidP="00377752">
            <w:pPr>
              <w:pStyle w:val="TableParagraph"/>
              <w:spacing w:line="253" w:lineRule="exact"/>
              <w:ind w:left="460"/>
              <w:jc w:val="left"/>
              <w:rPr>
                <w:sz w:val="24"/>
              </w:rPr>
            </w:pPr>
            <w:r>
              <w:rPr>
                <w:sz w:val="24"/>
              </w:rPr>
              <w:t>СМ4</w:t>
            </w:r>
          </w:p>
        </w:tc>
        <w:tc>
          <w:tcPr>
            <w:tcW w:w="1417" w:type="dxa"/>
            <w:gridSpan w:val="2"/>
            <w:vMerge w:val="restart"/>
          </w:tcPr>
          <w:p w:rsidR="00F612BB" w:rsidRDefault="00F612BB" w:rsidP="00377752">
            <w:pPr>
              <w:pStyle w:val="TableParagraph"/>
              <w:spacing w:line="253" w:lineRule="exact"/>
              <w:ind w:left="459"/>
              <w:jc w:val="left"/>
              <w:rPr>
                <w:sz w:val="24"/>
              </w:rPr>
            </w:pPr>
            <w:r>
              <w:rPr>
                <w:sz w:val="24"/>
              </w:rPr>
              <w:t>СМ6</w:t>
            </w:r>
          </w:p>
        </w:tc>
        <w:tc>
          <w:tcPr>
            <w:tcW w:w="1417" w:type="dxa"/>
            <w:gridSpan w:val="2"/>
            <w:vMerge w:val="restart"/>
          </w:tcPr>
          <w:p w:rsidR="00F612BB" w:rsidRDefault="00F612BB" w:rsidP="00377752">
            <w:pPr>
              <w:pStyle w:val="TableParagraph"/>
              <w:spacing w:line="253" w:lineRule="exact"/>
              <w:ind w:left="458"/>
              <w:jc w:val="left"/>
              <w:rPr>
                <w:sz w:val="24"/>
              </w:rPr>
            </w:pPr>
            <w:r>
              <w:rPr>
                <w:sz w:val="24"/>
              </w:rPr>
              <w:t>СМ5</w:t>
            </w:r>
          </w:p>
        </w:tc>
        <w:tc>
          <w:tcPr>
            <w:tcW w:w="1402" w:type="dxa"/>
            <w:gridSpan w:val="2"/>
            <w:vMerge w:val="restart"/>
          </w:tcPr>
          <w:p w:rsidR="00F612BB" w:rsidRDefault="00F612BB" w:rsidP="00377752">
            <w:pPr>
              <w:pStyle w:val="TableParagraph"/>
              <w:spacing w:line="253" w:lineRule="exact"/>
              <w:ind w:left="462" w:right="463"/>
              <w:rPr>
                <w:sz w:val="24"/>
              </w:rPr>
            </w:pPr>
            <w:r>
              <w:rPr>
                <w:sz w:val="24"/>
              </w:rPr>
              <w:t>СТ2</w:t>
            </w:r>
          </w:p>
        </w:tc>
      </w:tr>
      <w:tr w:rsidR="00F612BB" w:rsidTr="00377752">
        <w:trPr>
          <w:trHeight w:val="244"/>
        </w:trPr>
        <w:tc>
          <w:tcPr>
            <w:tcW w:w="1421" w:type="dxa"/>
            <w:vMerge w:val="restart"/>
            <w:tcBorders>
              <w:top w:val="nil"/>
              <w:bottom w:val="nil"/>
            </w:tcBorders>
          </w:tcPr>
          <w:p w:rsidR="00F612BB" w:rsidRDefault="00F612BB" w:rsidP="00377752">
            <w:pPr>
              <w:pStyle w:val="TableParagraph"/>
              <w:spacing w:line="244" w:lineRule="exact"/>
              <w:ind w:left="326"/>
              <w:jc w:val="left"/>
              <w:rPr>
                <w:sz w:val="24"/>
              </w:rPr>
            </w:pPr>
            <w:r>
              <w:rPr>
                <w:sz w:val="24"/>
              </w:rPr>
              <w:t>сыртқы</w:t>
            </w:r>
          </w:p>
        </w:tc>
        <w:tc>
          <w:tcPr>
            <w:tcW w:w="2789" w:type="dxa"/>
            <w:gridSpan w:val="4"/>
            <w:vMerge w:val="restart"/>
            <w:tcBorders>
              <w:top w:val="nil"/>
              <w:bottom w:val="nil"/>
            </w:tcBorders>
          </w:tcPr>
          <w:p w:rsidR="00F612BB" w:rsidRDefault="00F612BB" w:rsidP="00377752">
            <w:pPr>
              <w:pStyle w:val="TableParagraph"/>
              <w:jc w:val="left"/>
              <w:rPr>
                <w:sz w:val="20"/>
              </w:rPr>
            </w:pPr>
          </w:p>
        </w:tc>
        <w:tc>
          <w:tcPr>
            <w:tcW w:w="1412" w:type="dxa"/>
            <w:gridSpan w:val="2"/>
            <w:vMerge/>
            <w:tcBorders>
              <w:top w:val="nil"/>
            </w:tcBorders>
          </w:tcPr>
          <w:p w:rsidR="00F612BB" w:rsidRDefault="00F612BB" w:rsidP="00377752">
            <w:pPr>
              <w:rPr>
                <w:sz w:val="2"/>
                <w:szCs w:val="2"/>
              </w:rPr>
            </w:pPr>
          </w:p>
        </w:tc>
        <w:tc>
          <w:tcPr>
            <w:tcW w:w="1417" w:type="dxa"/>
            <w:gridSpan w:val="2"/>
            <w:vMerge/>
            <w:tcBorders>
              <w:top w:val="nil"/>
            </w:tcBorders>
          </w:tcPr>
          <w:p w:rsidR="00F612BB" w:rsidRDefault="00F612BB" w:rsidP="00377752">
            <w:pPr>
              <w:rPr>
                <w:sz w:val="2"/>
                <w:szCs w:val="2"/>
              </w:rPr>
            </w:pPr>
          </w:p>
        </w:tc>
        <w:tc>
          <w:tcPr>
            <w:tcW w:w="1417" w:type="dxa"/>
            <w:gridSpan w:val="2"/>
            <w:vMerge/>
            <w:tcBorders>
              <w:top w:val="nil"/>
            </w:tcBorders>
          </w:tcPr>
          <w:p w:rsidR="00F612BB" w:rsidRDefault="00F612BB" w:rsidP="00377752">
            <w:pPr>
              <w:rPr>
                <w:sz w:val="2"/>
                <w:szCs w:val="2"/>
              </w:rPr>
            </w:pPr>
          </w:p>
        </w:tc>
        <w:tc>
          <w:tcPr>
            <w:tcW w:w="1402" w:type="dxa"/>
            <w:gridSpan w:val="2"/>
            <w:vMerge/>
            <w:tcBorders>
              <w:top w:val="nil"/>
            </w:tcBorders>
          </w:tcPr>
          <w:p w:rsidR="00F612BB" w:rsidRDefault="00F612BB" w:rsidP="00377752">
            <w:pPr>
              <w:rPr>
                <w:sz w:val="2"/>
                <w:szCs w:val="2"/>
              </w:rPr>
            </w:pPr>
          </w:p>
        </w:tc>
      </w:tr>
      <w:tr w:rsidR="00F612BB" w:rsidTr="00377752">
        <w:trPr>
          <w:trHeight w:val="247"/>
        </w:trPr>
        <w:tc>
          <w:tcPr>
            <w:tcW w:w="1421" w:type="dxa"/>
            <w:vMerge/>
            <w:tcBorders>
              <w:top w:val="nil"/>
              <w:bottom w:val="nil"/>
            </w:tcBorders>
          </w:tcPr>
          <w:p w:rsidR="00F612BB" w:rsidRDefault="00F612BB" w:rsidP="00377752">
            <w:pPr>
              <w:rPr>
                <w:sz w:val="2"/>
                <w:szCs w:val="2"/>
              </w:rPr>
            </w:pPr>
          </w:p>
        </w:tc>
        <w:tc>
          <w:tcPr>
            <w:tcW w:w="2789" w:type="dxa"/>
            <w:gridSpan w:val="4"/>
            <w:vMerge/>
            <w:tcBorders>
              <w:top w:val="nil"/>
              <w:bottom w:val="nil"/>
            </w:tcBorders>
          </w:tcPr>
          <w:p w:rsidR="00F612BB" w:rsidRDefault="00F612BB" w:rsidP="00377752">
            <w:pPr>
              <w:rPr>
                <w:sz w:val="2"/>
                <w:szCs w:val="2"/>
              </w:rPr>
            </w:pPr>
          </w:p>
        </w:tc>
        <w:tc>
          <w:tcPr>
            <w:tcW w:w="5648" w:type="dxa"/>
            <w:gridSpan w:val="8"/>
            <w:vMerge w:val="restart"/>
          </w:tcPr>
          <w:p w:rsidR="00F612BB" w:rsidRDefault="00F612BB" w:rsidP="00377752">
            <w:pPr>
              <w:pStyle w:val="TableParagraph"/>
              <w:spacing w:line="258" w:lineRule="exact"/>
              <w:ind w:left="1983" w:right="1978"/>
              <w:rPr>
                <w:sz w:val="24"/>
              </w:rPr>
            </w:pPr>
            <w:r>
              <w:rPr>
                <w:sz w:val="24"/>
              </w:rPr>
              <w:t>Кескіштер саны</w:t>
            </w:r>
          </w:p>
        </w:tc>
      </w:tr>
      <w:tr w:rsidR="00F612BB" w:rsidTr="00377752">
        <w:trPr>
          <w:trHeight w:val="251"/>
        </w:trPr>
        <w:tc>
          <w:tcPr>
            <w:tcW w:w="1421" w:type="dxa"/>
            <w:vMerge w:val="restart"/>
            <w:tcBorders>
              <w:top w:val="nil"/>
              <w:bottom w:val="nil"/>
            </w:tcBorders>
          </w:tcPr>
          <w:p w:rsidR="00F612BB" w:rsidRDefault="00F612BB" w:rsidP="00377752">
            <w:pPr>
              <w:pStyle w:val="TableParagraph"/>
              <w:spacing w:line="251" w:lineRule="exact"/>
              <w:ind w:left="230"/>
              <w:jc w:val="left"/>
              <w:rPr>
                <w:sz w:val="24"/>
              </w:rPr>
            </w:pPr>
            <w:r>
              <w:rPr>
                <w:sz w:val="24"/>
              </w:rPr>
              <w:t>диаметрі,</w:t>
            </w:r>
          </w:p>
        </w:tc>
        <w:tc>
          <w:tcPr>
            <w:tcW w:w="2789" w:type="dxa"/>
            <w:gridSpan w:val="4"/>
            <w:vMerge/>
            <w:tcBorders>
              <w:top w:val="nil"/>
              <w:bottom w:val="nil"/>
            </w:tcBorders>
          </w:tcPr>
          <w:p w:rsidR="00F612BB" w:rsidRDefault="00F612BB" w:rsidP="00377752">
            <w:pPr>
              <w:rPr>
                <w:sz w:val="2"/>
                <w:szCs w:val="2"/>
              </w:rPr>
            </w:pPr>
          </w:p>
        </w:tc>
        <w:tc>
          <w:tcPr>
            <w:tcW w:w="5648" w:type="dxa"/>
            <w:gridSpan w:val="8"/>
            <w:vMerge/>
            <w:tcBorders>
              <w:top w:val="nil"/>
            </w:tcBorders>
          </w:tcPr>
          <w:p w:rsidR="00F612BB" w:rsidRDefault="00F612BB" w:rsidP="00377752">
            <w:pPr>
              <w:rPr>
                <w:sz w:val="2"/>
                <w:szCs w:val="2"/>
              </w:rPr>
            </w:pPr>
          </w:p>
        </w:tc>
      </w:tr>
      <w:tr w:rsidR="00F612BB" w:rsidTr="00377752">
        <w:trPr>
          <w:trHeight w:val="240"/>
        </w:trPr>
        <w:tc>
          <w:tcPr>
            <w:tcW w:w="1421" w:type="dxa"/>
            <w:vMerge/>
            <w:tcBorders>
              <w:top w:val="nil"/>
              <w:bottom w:val="nil"/>
            </w:tcBorders>
          </w:tcPr>
          <w:p w:rsidR="00F612BB" w:rsidRDefault="00F612BB" w:rsidP="00377752">
            <w:pPr>
              <w:rPr>
                <w:sz w:val="2"/>
                <w:szCs w:val="2"/>
              </w:rPr>
            </w:pPr>
          </w:p>
        </w:tc>
        <w:tc>
          <w:tcPr>
            <w:tcW w:w="696" w:type="dxa"/>
            <w:tcBorders>
              <w:bottom w:val="nil"/>
            </w:tcBorders>
          </w:tcPr>
          <w:p w:rsidR="00F612BB" w:rsidRDefault="00F612BB" w:rsidP="00377752">
            <w:pPr>
              <w:pStyle w:val="TableParagraph"/>
              <w:jc w:val="left"/>
              <w:rPr>
                <w:sz w:val="16"/>
              </w:rPr>
            </w:pPr>
          </w:p>
        </w:tc>
        <w:tc>
          <w:tcPr>
            <w:tcW w:w="696" w:type="dxa"/>
            <w:tcBorders>
              <w:bottom w:val="nil"/>
            </w:tcBorders>
          </w:tcPr>
          <w:p w:rsidR="00F612BB" w:rsidRDefault="00F612BB" w:rsidP="00377752">
            <w:pPr>
              <w:pStyle w:val="TableParagraph"/>
              <w:jc w:val="left"/>
              <w:rPr>
                <w:sz w:val="16"/>
              </w:rPr>
            </w:pPr>
          </w:p>
        </w:tc>
        <w:tc>
          <w:tcPr>
            <w:tcW w:w="701" w:type="dxa"/>
            <w:tcBorders>
              <w:bottom w:val="nil"/>
            </w:tcBorders>
          </w:tcPr>
          <w:p w:rsidR="00F612BB" w:rsidRDefault="00F612BB" w:rsidP="00377752">
            <w:pPr>
              <w:pStyle w:val="TableParagraph"/>
              <w:jc w:val="left"/>
              <w:rPr>
                <w:sz w:val="16"/>
              </w:rPr>
            </w:pPr>
          </w:p>
        </w:tc>
        <w:tc>
          <w:tcPr>
            <w:tcW w:w="696" w:type="dxa"/>
            <w:tcBorders>
              <w:bottom w:val="nil"/>
            </w:tcBorders>
          </w:tcPr>
          <w:p w:rsidR="00F612BB" w:rsidRDefault="00F612BB" w:rsidP="00377752">
            <w:pPr>
              <w:pStyle w:val="TableParagraph"/>
              <w:jc w:val="left"/>
              <w:rPr>
                <w:sz w:val="16"/>
              </w:rPr>
            </w:pPr>
          </w:p>
        </w:tc>
        <w:tc>
          <w:tcPr>
            <w:tcW w:w="706" w:type="dxa"/>
            <w:tcBorders>
              <w:bottom w:val="nil"/>
            </w:tcBorders>
          </w:tcPr>
          <w:p w:rsidR="00F612BB" w:rsidRDefault="00F612BB" w:rsidP="00377752">
            <w:pPr>
              <w:pStyle w:val="TableParagraph"/>
              <w:jc w:val="left"/>
              <w:rPr>
                <w:sz w:val="16"/>
              </w:rPr>
            </w:pPr>
          </w:p>
        </w:tc>
        <w:tc>
          <w:tcPr>
            <w:tcW w:w="706" w:type="dxa"/>
            <w:tcBorders>
              <w:bottom w:val="nil"/>
            </w:tcBorders>
          </w:tcPr>
          <w:p w:rsidR="00F612BB" w:rsidRDefault="00F612BB" w:rsidP="00377752">
            <w:pPr>
              <w:pStyle w:val="TableParagraph"/>
              <w:jc w:val="left"/>
              <w:rPr>
                <w:sz w:val="16"/>
              </w:rPr>
            </w:pPr>
          </w:p>
        </w:tc>
        <w:tc>
          <w:tcPr>
            <w:tcW w:w="711" w:type="dxa"/>
            <w:tcBorders>
              <w:bottom w:val="nil"/>
            </w:tcBorders>
          </w:tcPr>
          <w:p w:rsidR="00F612BB" w:rsidRDefault="00F612BB" w:rsidP="00377752">
            <w:pPr>
              <w:pStyle w:val="TableParagraph"/>
              <w:jc w:val="left"/>
              <w:rPr>
                <w:sz w:val="16"/>
              </w:rPr>
            </w:pPr>
          </w:p>
        </w:tc>
        <w:tc>
          <w:tcPr>
            <w:tcW w:w="706" w:type="dxa"/>
            <w:tcBorders>
              <w:bottom w:val="nil"/>
            </w:tcBorders>
          </w:tcPr>
          <w:p w:rsidR="00F612BB" w:rsidRDefault="00F612BB" w:rsidP="00377752">
            <w:pPr>
              <w:pStyle w:val="TableParagraph"/>
              <w:jc w:val="left"/>
              <w:rPr>
                <w:sz w:val="16"/>
              </w:rPr>
            </w:pPr>
          </w:p>
        </w:tc>
        <w:tc>
          <w:tcPr>
            <w:tcW w:w="706" w:type="dxa"/>
            <w:tcBorders>
              <w:bottom w:val="nil"/>
            </w:tcBorders>
          </w:tcPr>
          <w:p w:rsidR="00F612BB" w:rsidRDefault="00F612BB" w:rsidP="00377752">
            <w:pPr>
              <w:pStyle w:val="TableParagraph"/>
              <w:jc w:val="left"/>
              <w:rPr>
                <w:sz w:val="16"/>
              </w:rPr>
            </w:pPr>
          </w:p>
        </w:tc>
        <w:tc>
          <w:tcPr>
            <w:tcW w:w="711" w:type="dxa"/>
            <w:tcBorders>
              <w:bottom w:val="nil"/>
            </w:tcBorders>
          </w:tcPr>
          <w:p w:rsidR="00F612BB" w:rsidRDefault="00F612BB" w:rsidP="00377752">
            <w:pPr>
              <w:pStyle w:val="TableParagraph"/>
              <w:jc w:val="left"/>
              <w:rPr>
                <w:sz w:val="16"/>
              </w:rPr>
            </w:pPr>
          </w:p>
        </w:tc>
        <w:tc>
          <w:tcPr>
            <w:tcW w:w="701" w:type="dxa"/>
            <w:tcBorders>
              <w:bottom w:val="nil"/>
            </w:tcBorders>
          </w:tcPr>
          <w:p w:rsidR="00F612BB" w:rsidRDefault="00F612BB" w:rsidP="00377752">
            <w:pPr>
              <w:pStyle w:val="TableParagraph"/>
              <w:jc w:val="left"/>
              <w:rPr>
                <w:sz w:val="16"/>
              </w:rPr>
            </w:pPr>
          </w:p>
        </w:tc>
        <w:tc>
          <w:tcPr>
            <w:tcW w:w="701" w:type="dxa"/>
            <w:tcBorders>
              <w:bottom w:val="nil"/>
            </w:tcBorders>
          </w:tcPr>
          <w:p w:rsidR="00F612BB" w:rsidRDefault="00F612BB" w:rsidP="00377752">
            <w:pPr>
              <w:pStyle w:val="TableParagraph"/>
              <w:jc w:val="left"/>
              <w:rPr>
                <w:sz w:val="16"/>
              </w:rPr>
            </w:pPr>
          </w:p>
        </w:tc>
      </w:tr>
      <w:tr w:rsidR="00F612BB" w:rsidTr="00377752">
        <w:trPr>
          <w:trHeight w:val="311"/>
        </w:trPr>
        <w:tc>
          <w:tcPr>
            <w:tcW w:w="1421" w:type="dxa"/>
            <w:tcBorders>
              <w:top w:val="nil"/>
            </w:tcBorders>
          </w:tcPr>
          <w:p w:rsidR="00F612BB" w:rsidRDefault="00F612BB" w:rsidP="00377752">
            <w:pPr>
              <w:pStyle w:val="TableParagraph"/>
              <w:spacing w:line="272" w:lineRule="exact"/>
              <w:ind w:left="115" w:right="98"/>
              <w:rPr>
                <w:sz w:val="24"/>
              </w:rPr>
            </w:pPr>
            <w:r>
              <w:rPr>
                <w:sz w:val="24"/>
              </w:rPr>
              <w:t>мм</w:t>
            </w:r>
          </w:p>
        </w:tc>
        <w:tc>
          <w:tcPr>
            <w:tcW w:w="696" w:type="dxa"/>
            <w:tcBorders>
              <w:top w:val="nil"/>
            </w:tcBorders>
          </w:tcPr>
          <w:p w:rsidR="00F612BB" w:rsidRDefault="00F612BB" w:rsidP="00377752">
            <w:pPr>
              <w:pStyle w:val="TableParagraph"/>
              <w:spacing w:before="25" w:line="266" w:lineRule="exact"/>
              <w:ind w:left="14"/>
              <w:rPr>
                <w:sz w:val="24"/>
              </w:rPr>
            </w:pPr>
            <w:r>
              <w:rPr>
                <w:w w:val="99"/>
                <w:sz w:val="24"/>
              </w:rPr>
              <w:t>D</w:t>
            </w:r>
          </w:p>
        </w:tc>
        <w:tc>
          <w:tcPr>
            <w:tcW w:w="696" w:type="dxa"/>
            <w:tcBorders>
              <w:top w:val="nil"/>
            </w:tcBorders>
          </w:tcPr>
          <w:p w:rsidR="00F612BB" w:rsidRDefault="00F612BB" w:rsidP="00377752">
            <w:pPr>
              <w:pStyle w:val="TableParagraph"/>
              <w:spacing w:before="25" w:line="266" w:lineRule="exact"/>
              <w:ind w:right="211"/>
              <w:jc w:val="right"/>
              <w:rPr>
                <w:sz w:val="24"/>
              </w:rPr>
            </w:pPr>
            <w:r>
              <w:rPr>
                <w:w w:val="95"/>
                <w:sz w:val="24"/>
              </w:rPr>
              <w:t>D</w:t>
            </w:r>
            <w:r>
              <w:rPr>
                <w:w w:val="95"/>
                <w:sz w:val="24"/>
                <w:vertAlign w:val="subscript"/>
              </w:rPr>
              <w:t>1</w:t>
            </w:r>
          </w:p>
        </w:tc>
        <w:tc>
          <w:tcPr>
            <w:tcW w:w="701" w:type="dxa"/>
            <w:tcBorders>
              <w:top w:val="nil"/>
            </w:tcBorders>
          </w:tcPr>
          <w:p w:rsidR="00F612BB" w:rsidRDefault="00F612BB" w:rsidP="00377752">
            <w:pPr>
              <w:pStyle w:val="TableParagraph"/>
              <w:spacing w:before="25" w:line="266" w:lineRule="exact"/>
              <w:ind w:left="4"/>
              <w:rPr>
                <w:sz w:val="24"/>
              </w:rPr>
            </w:pPr>
            <w:r>
              <w:rPr>
                <w:w w:val="99"/>
                <w:sz w:val="24"/>
              </w:rPr>
              <w:t>d</w:t>
            </w:r>
          </w:p>
        </w:tc>
        <w:tc>
          <w:tcPr>
            <w:tcW w:w="696" w:type="dxa"/>
            <w:tcBorders>
              <w:top w:val="nil"/>
            </w:tcBorders>
          </w:tcPr>
          <w:p w:rsidR="00F612BB" w:rsidRDefault="00F612BB" w:rsidP="00377752">
            <w:pPr>
              <w:pStyle w:val="TableParagraph"/>
              <w:spacing w:before="25" w:line="266" w:lineRule="exact"/>
              <w:ind w:left="139" w:right="138"/>
              <w:rPr>
                <w:sz w:val="24"/>
              </w:rPr>
            </w:pPr>
            <w:r>
              <w:rPr>
                <w:sz w:val="24"/>
              </w:rPr>
              <w:t>d</w:t>
            </w:r>
            <w:r>
              <w:rPr>
                <w:sz w:val="24"/>
                <w:vertAlign w:val="subscript"/>
              </w:rPr>
              <w:t>1</w:t>
            </w:r>
          </w:p>
        </w:tc>
        <w:tc>
          <w:tcPr>
            <w:tcW w:w="706" w:type="dxa"/>
            <w:tcBorders>
              <w:top w:val="nil"/>
            </w:tcBorders>
          </w:tcPr>
          <w:p w:rsidR="00F612BB" w:rsidRDefault="00F612BB" w:rsidP="00377752">
            <w:pPr>
              <w:pStyle w:val="TableParagraph"/>
              <w:spacing w:before="25" w:line="266" w:lineRule="exact"/>
              <w:ind w:left="13"/>
              <w:rPr>
                <w:i/>
                <w:sz w:val="24"/>
              </w:rPr>
            </w:pPr>
            <w:r>
              <w:rPr>
                <w:i/>
                <w:w w:val="99"/>
                <w:sz w:val="24"/>
              </w:rPr>
              <w:t>Н</w:t>
            </w:r>
          </w:p>
        </w:tc>
        <w:tc>
          <w:tcPr>
            <w:tcW w:w="706" w:type="dxa"/>
            <w:tcBorders>
              <w:top w:val="nil"/>
            </w:tcBorders>
          </w:tcPr>
          <w:p w:rsidR="00F612BB" w:rsidRDefault="00F612BB" w:rsidP="00377752">
            <w:pPr>
              <w:pStyle w:val="TableParagraph"/>
              <w:spacing w:before="25" w:line="266" w:lineRule="exact"/>
              <w:ind w:left="13"/>
              <w:rPr>
                <w:i/>
                <w:sz w:val="24"/>
              </w:rPr>
            </w:pPr>
            <w:r>
              <w:rPr>
                <w:i/>
                <w:w w:val="99"/>
                <w:sz w:val="24"/>
              </w:rPr>
              <w:t>Ш</w:t>
            </w:r>
          </w:p>
        </w:tc>
        <w:tc>
          <w:tcPr>
            <w:tcW w:w="711" w:type="dxa"/>
            <w:tcBorders>
              <w:top w:val="nil"/>
            </w:tcBorders>
          </w:tcPr>
          <w:p w:rsidR="00F612BB" w:rsidRDefault="00F612BB" w:rsidP="00377752">
            <w:pPr>
              <w:pStyle w:val="TableParagraph"/>
              <w:spacing w:before="25" w:line="266" w:lineRule="exact"/>
              <w:ind w:left="7"/>
              <w:rPr>
                <w:i/>
                <w:sz w:val="24"/>
              </w:rPr>
            </w:pPr>
            <w:r>
              <w:rPr>
                <w:i/>
                <w:w w:val="99"/>
                <w:sz w:val="24"/>
              </w:rPr>
              <w:t>Н</w:t>
            </w:r>
          </w:p>
        </w:tc>
        <w:tc>
          <w:tcPr>
            <w:tcW w:w="706" w:type="dxa"/>
            <w:tcBorders>
              <w:top w:val="nil"/>
            </w:tcBorders>
          </w:tcPr>
          <w:p w:rsidR="00F612BB" w:rsidRDefault="00F612BB" w:rsidP="00377752">
            <w:pPr>
              <w:pStyle w:val="TableParagraph"/>
              <w:spacing w:before="25" w:line="266" w:lineRule="exact"/>
              <w:ind w:right="220"/>
              <w:jc w:val="right"/>
              <w:rPr>
                <w:i/>
                <w:sz w:val="24"/>
              </w:rPr>
            </w:pPr>
            <w:r>
              <w:rPr>
                <w:i/>
                <w:w w:val="99"/>
                <w:sz w:val="24"/>
              </w:rPr>
              <w:t>Ш</w:t>
            </w:r>
          </w:p>
        </w:tc>
        <w:tc>
          <w:tcPr>
            <w:tcW w:w="706" w:type="dxa"/>
            <w:tcBorders>
              <w:top w:val="nil"/>
            </w:tcBorders>
          </w:tcPr>
          <w:p w:rsidR="00F612BB" w:rsidRDefault="00F612BB" w:rsidP="00377752">
            <w:pPr>
              <w:pStyle w:val="TableParagraph"/>
              <w:spacing w:before="25" w:line="266" w:lineRule="exact"/>
              <w:ind w:left="266"/>
              <w:jc w:val="left"/>
              <w:rPr>
                <w:i/>
                <w:sz w:val="24"/>
              </w:rPr>
            </w:pPr>
            <w:r>
              <w:rPr>
                <w:i/>
                <w:w w:val="99"/>
                <w:sz w:val="24"/>
              </w:rPr>
              <w:t>Н</w:t>
            </w:r>
          </w:p>
        </w:tc>
        <w:tc>
          <w:tcPr>
            <w:tcW w:w="711" w:type="dxa"/>
            <w:tcBorders>
              <w:top w:val="nil"/>
            </w:tcBorders>
          </w:tcPr>
          <w:p w:rsidR="00F612BB" w:rsidRDefault="00F612BB" w:rsidP="00377752">
            <w:pPr>
              <w:pStyle w:val="TableParagraph"/>
              <w:spacing w:before="25" w:line="266" w:lineRule="exact"/>
              <w:ind w:left="4"/>
              <w:rPr>
                <w:i/>
                <w:sz w:val="24"/>
              </w:rPr>
            </w:pPr>
            <w:r>
              <w:rPr>
                <w:i/>
                <w:w w:val="99"/>
                <w:sz w:val="24"/>
              </w:rPr>
              <w:t>Ш</w:t>
            </w:r>
          </w:p>
        </w:tc>
        <w:tc>
          <w:tcPr>
            <w:tcW w:w="701" w:type="dxa"/>
            <w:tcBorders>
              <w:top w:val="nil"/>
            </w:tcBorders>
          </w:tcPr>
          <w:p w:rsidR="00F612BB" w:rsidRDefault="00F612BB" w:rsidP="00377752">
            <w:pPr>
              <w:pStyle w:val="TableParagraph"/>
              <w:spacing w:before="25" w:line="266" w:lineRule="exact"/>
              <w:ind w:right="259"/>
              <w:jc w:val="right"/>
              <w:rPr>
                <w:i/>
                <w:sz w:val="24"/>
              </w:rPr>
            </w:pPr>
            <w:r>
              <w:rPr>
                <w:i/>
                <w:w w:val="99"/>
                <w:sz w:val="24"/>
              </w:rPr>
              <w:t>Н</w:t>
            </w:r>
          </w:p>
        </w:tc>
        <w:tc>
          <w:tcPr>
            <w:tcW w:w="701" w:type="dxa"/>
            <w:tcBorders>
              <w:top w:val="nil"/>
            </w:tcBorders>
          </w:tcPr>
          <w:p w:rsidR="00F612BB" w:rsidRDefault="00F612BB" w:rsidP="00377752">
            <w:pPr>
              <w:pStyle w:val="TableParagraph"/>
              <w:spacing w:before="25" w:line="266" w:lineRule="exact"/>
              <w:ind w:left="3"/>
              <w:rPr>
                <w:i/>
                <w:sz w:val="24"/>
              </w:rPr>
            </w:pPr>
            <w:r>
              <w:rPr>
                <w:i/>
                <w:w w:val="99"/>
                <w:sz w:val="24"/>
              </w:rPr>
              <w:t>Ш</w:t>
            </w:r>
          </w:p>
        </w:tc>
      </w:tr>
      <w:tr w:rsidR="00F612BB" w:rsidTr="00377752">
        <w:trPr>
          <w:trHeight w:val="273"/>
        </w:trPr>
        <w:tc>
          <w:tcPr>
            <w:tcW w:w="1421" w:type="dxa"/>
          </w:tcPr>
          <w:p w:rsidR="00F612BB" w:rsidRDefault="00F612BB" w:rsidP="00377752">
            <w:pPr>
              <w:pStyle w:val="TableParagraph"/>
              <w:spacing w:line="253" w:lineRule="exact"/>
              <w:ind w:left="112" w:right="103"/>
              <w:rPr>
                <w:sz w:val="24"/>
              </w:rPr>
            </w:pPr>
            <w:r>
              <w:rPr>
                <w:sz w:val="24"/>
              </w:rPr>
              <w:t>44</w:t>
            </w:r>
          </w:p>
        </w:tc>
        <w:tc>
          <w:tcPr>
            <w:tcW w:w="696" w:type="dxa"/>
          </w:tcPr>
          <w:p w:rsidR="00F612BB" w:rsidRDefault="00F612BB" w:rsidP="00377752">
            <w:pPr>
              <w:pStyle w:val="TableParagraph"/>
              <w:spacing w:line="253" w:lineRule="exact"/>
              <w:ind w:left="147" w:right="134"/>
              <w:rPr>
                <w:sz w:val="24"/>
              </w:rPr>
            </w:pPr>
            <w:r>
              <w:rPr>
                <w:sz w:val="24"/>
              </w:rPr>
              <w:t>46</w:t>
            </w:r>
          </w:p>
        </w:tc>
        <w:tc>
          <w:tcPr>
            <w:tcW w:w="696" w:type="dxa"/>
          </w:tcPr>
          <w:p w:rsidR="00F612BB" w:rsidRDefault="00F612BB" w:rsidP="00377752">
            <w:pPr>
              <w:pStyle w:val="TableParagraph"/>
              <w:spacing w:line="253" w:lineRule="exact"/>
              <w:ind w:right="214"/>
              <w:jc w:val="right"/>
              <w:rPr>
                <w:sz w:val="24"/>
              </w:rPr>
            </w:pPr>
            <w:r>
              <w:rPr>
                <w:w w:val="95"/>
                <w:sz w:val="24"/>
              </w:rPr>
              <w:t>31</w:t>
            </w:r>
          </w:p>
        </w:tc>
        <w:tc>
          <w:tcPr>
            <w:tcW w:w="701" w:type="dxa"/>
          </w:tcPr>
          <w:p w:rsidR="00F612BB" w:rsidRDefault="00F612BB" w:rsidP="00377752">
            <w:pPr>
              <w:pStyle w:val="TableParagraph"/>
              <w:spacing w:line="253" w:lineRule="exact"/>
              <w:ind w:left="119" w:right="111"/>
              <w:rPr>
                <w:sz w:val="24"/>
              </w:rPr>
            </w:pPr>
            <w:r>
              <w:rPr>
                <w:sz w:val="24"/>
              </w:rPr>
              <w:t>44,5</w:t>
            </w:r>
          </w:p>
        </w:tc>
        <w:tc>
          <w:tcPr>
            <w:tcW w:w="696" w:type="dxa"/>
          </w:tcPr>
          <w:p w:rsidR="00F612BB" w:rsidRDefault="00F612BB" w:rsidP="00377752">
            <w:pPr>
              <w:pStyle w:val="TableParagraph"/>
              <w:spacing w:line="253" w:lineRule="exact"/>
              <w:ind w:right="127"/>
              <w:jc w:val="right"/>
              <w:rPr>
                <w:sz w:val="24"/>
              </w:rPr>
            </w:pPr>
            <w:r>
              <w:rPr>
                <w:sz w:val="24"/>
              </w:rPr>
              <w:t>32,5</w:t>
            </w:r>
          </w:p>
        </w:tc>
        <w:tc>
          <w:tcPr>
            <w:tcW w:w="706" w:type="dxa"/>
          </w:tcPr>
          <w:p w:rsidR="00F612BB" w:rsidRDefault="00F612BB" w:rsidP="00377752">
            <w:pPr>
              <w:pStyle w:val="TableParagraph"/>
              <w:spacing w:line="253" w:lineRule="exact"/>
              <w:ind w:left="6"/>
              <w:rPr>
                <w:sz w:val="24"/>
              </w:rPr>
            </w:pPr>
            <w:r>
              <w:rPr>
                <w:w w:val="99"/>
                <w:sz w:val="24"/>
              </w:rPr>
              <w:t>-</w:t>
            </w:r>
          </w:p>
        </w:tc>
        <w:tc>
          <w:tcPr>
            <w:tcW w:w="706" w:type="dxa"/>
          </w:tcPr>
          <w:p w:rsidR="00F612BB" w:rsidRDefault="00F612BB" w:rsidP="00377752">
            <w:pPr>
              <w:pStyle w:val="TableParagraph"/>
              <w:spacing w:line="253" w:lineRule="exact"/>
              <w:ind w:left="5"/>
              <w:rPr>
                <w:sz w:val="24"/>
              </w:rPr>
            </w:pPr>
            <w:r>
              <w:rPr>
                <w:w w:val="99"/>
                <w:sz w:val="24"/>
              </w:rPr>
              <w:t>-</w:t>
            </w:r>
          </w:p>
        </w:tc>
        <w:tc>
          <w:tcPr>
            <w:tcW w:w="711" w:type="dxa"/>
          </w:tcPr>
          <w:p w:rsidR="00F612BB" w:rsidRDefault="00F612BB" w:rsidP="00377752">
            <w:pPr>
              <w:pStyle w:val="TableParagraph"/>
              <w:spacing w:line="253" w:lineRule="exact"/>
              <w:ind w:left="213" w:right="207"/>
              <w:rPr>
                <w:sz w:val="24"/>
              </w:rPr>
            </w:pPr>
            <w:r>
              <w:rPr>
                <w:sz w:val="24"/>
              </w:rPr>
              <w:t>12</w:t>
            </w:r>
          </w:p>
        </w:tc>
        <w:tc>
          <w:tcPr>
            <w:tcW w:w="706" w:type="dxa"/>
          </w:tcPr>
          <w:p w:rsidR="00F612BB" w:rsidRDefault="00F612BB" w:rsidP="00377752">
            <w:pPr>
              <w:pStyle w:val="TableParagraph"/>
              <w:spacing w:line="253" w:lineRule="exact"/>
              <w:ind w:right="288"/>
              <w:jc w:val="right"/>
              <w:rPr>
                <w:sz w:val="24"/>
              </w:rPr>
            </w:pPr>
            <w:r>
              <w:rPr>
                <w:w w:val="99"/>
                <w:sz w:val="24"/>
              </w:rPr>
              <w:t>2</w:t>
            </w:r>
          </w:p>
        </w:tc>
        <w:tc>
          <w:tcPr>
            <w:tcW w:w="706" w:type="dxa"/>
          </w:tcPr>
          <w:p w:rsidR="00F612BB" w:rsidRDefault="00F612BB" w:rsidP="00377752">
            <w:pPr>
              <w:pStyle w:val="TableParagraph"/>
              <w:spacing w:line="253" w:lineRule="exact"/>
              <w:ind w:left="290"/>
              <w:jc w:val="left"/>
              <w:rPr>
                <w:sz w:val="24"/>
              </w:rPr>
            </w:pPr>
            <w:r>
              <w:rPr>
                <w:w w:val="99"/>
                <w:sz w:val="24"/>
              </w:rPr>
              <w:t>6</w:t>
            </w:r>
          </w:p>
        </w:tc>
        <w:tc>
          <w:tcPr>
            <w:tcW w:w="711" w:type="dxa"/>
          </w:tcPr>
          <w:p w:rsidR="00F612BB" w:rsidRDefault="00F612BB" w:rsidP="00377752">
            <w:pPr>
              <w:pStyle w:val="TableParagraph"/>
              <w:spacing w:line="253" w:lineRule="exact"/>
              <w:rPr>
                <w:sz w:val="24"/>
              </w:rPr>
            </w:pPr>
            <w:r>
              <w:rPr>
                <w:w w:val="99"/>
                <w:sz w:val="24"/>
              </w:rPr>
              <w:t>-</w:t>
            </w:r>
          </w:p>
        </w:tc>
        <w:tc>
          <w:tcPr>
            <w:tcW w:w="701" w:type="dxa"/>
          </w:tcPr>
          <w:p w:rsidR="00F612BB" w:rsidRDefault="00F612BB" w:rsidP="00377752">
            <w:pPr>
              <w:pStyle w:val="TableParagraph"/>
              <w:spacing w:line="253" w:lineRule="exact"/>
              <w:ind w:right="284"/>
              <w:jc w:val="right"/>
              <w:rPr>
                <w:sz w:val="24"/>
              </w:rPr>
            </w:pPr>
            <w:r>
              <w:rPr>
                <w:w w:val="99"/>
                <w:sz w:val="24"/>
              </w:rPr>
              <w:t>6</w:t>
            </w:r>
          </w:p>
        </w:tc>
        <w:tc>
          <w:tcPr>
            <w:tcW w:w="701" w:type="dxa"/>
          </w:tcPr>
          <w:p w:rsidR="00F612BB" w:rsidRDefault="00F612BB" w:rsidP="00377752">
            <w:pPr>
              <w:pStyle w:val="TableParagraph"/>
              <w:spacing w:line="253" w:lineRule="exact"/>
              <w:ind w:left="7"/>
              <w:rPr>
                <w:sz w:val="24"/>
              </w:rPr>
            </w:pPr>
            <w:r>
              <w:rPr>
                <w:w w:val="99"/>
                <w:sz w:val="24"/>
              </w:rPr>
              <w:t>3</w:t>
            </w:r>
          </w:p>
        </w:tc>
      </w:tr>
      <w:tr w:rsidR="00F612BB" w:rsidTr="00377752">
        <w:trPr>
          <w:trHeight w:val="278"/>
        </w:trPr>
        <w:tc>
          <w:tcPr>
            <w:tcW w:w="1421" w:type="dxa"/>
          </w:tcPr>
          <w:p w:rsidR="00F612BB" w:rsidRDefault="00F612BB" w:rsidP="00377752">
            <w:pPr>
              <w:pStyle w:val="TableParagraph"/>
              <w:spacing w:line="258" w:lineRule="exact"/>
              <w:ind w:left="112" w:right="103"/>
              <w:rPr>
                <w:sz w:val="24"/>
              </w:rPr>
            </w:pPr>
            <w:r>
              <w:rPr>
                <w:sz w:val="24"/>
              </w:rPr>
              <w:t>57</w:t>
            </w:r>
          </w:p>
        </w:tc>
        <w:tc>
          <w:tcPr>
            <w:tcW w:w="696" w:type="dxa"/>
          </w:tcPr>
          <w:p w:rsidR="00F612BB" w:rsidRDefault="00F612BB" w:rsidP="00377752">
            <w:pPr>
              <w:pStyle w:val="TableParagraph"/>
              <w:spacing w:line="258" w:lineRule="exact"/>
              <w:ind w:left="147" w:right="134"/>
              <w:rPr>
                <w:sz w:val="24"/>
              </w:rPr>
            </w:pPr>
            <w:r>
              <w:rPr>
                <w:sz w:val="24"/>
              </w:rPr>
              <w:t>59</w:t>
            </w:r>
          </w:p>
        </w:tc>
        <w:tc>
          <w:tcPr>
            <w:tcW w:w="696" w:type="dxa"/>
          </w:tcPr>
          <w:p w:rsidR="00F612BB" w:rsidRDefault="00F612BB" w:rsidP="00377752">
            <w:pPr>
              <w:pStyle w:val="TableParagraph"/>
              <w:spacing w:line="258" w:lineRule="exact"/>
              <w:ind w:right="214"/>
              <w:jc w:val="right"/>
              <w:rPr>
                <w:sz w:val="24"/>
              </w:rPr>
            </w:pPr>
            <w:r>
              <w:rPr>
                <w:w w:val="95"/>
                <w:sz w:val="24"/>
              </w:rPr>
              <w:t>44</w:t>
            </w:r>
          </w:p>
        </w:tc>
        <w:tc>
          <w:tcPr>
            <w:tcW w:w="701" w:type="dxa"/>
          </w:tcPr>
          <w:p w:rsidR="00F612BB" w:rsidRDefault="00F612BB" w:rsidP="00377752">
            <w:pPr>
              <w:pStyle w:val="TableParagraph"/>
              <w:spacing w:line="258" w:lineRule="exact"/>
              <w:ind w:left="119" w:right="111"/>
              <w:rPr>
                <w:sz w:val="24"/>
              </w:rPr>
            </w:pPr>
            <w:r>
              <w:rPr>
                <w:sz w:val="24"/>
              </w:rPr>
              <w:t>57,5</w:t>
            </w:r>
          </w:p>
        </w:tc>
        <w:tc>
          <w:tcPr>
            <w:tcW w:w="696" w:type="dxa"/>
          </w:tcPr>
          <w:p w:rsidR="00F612BB" w:rsidRDefault="00F612BB" w:rsidP="00377752">
            <w:pPr>
              <w:pStyle w:val="TableParagraph"/>
              <w:spacing w:line="258" w:lineRule="exact"/>
              <w:ind w:right="127"/>
              <w:jc w:val="right"/>
              <w:rPr>
                <w:sz w:val="24"/>
              </w:rPr>
            </w:pPr>
            <w:r>
              <w:rPr>
                <w:sz w:val="24"/>
              </w:rPr>
              <w:t>45,5</w:t>
            </w:r>
          </w:p>
        </w:tc>
        <w:tc>
          <w:tcPr>
            <w:tcW w:w="706" w:type="dxa"/>
          </w:tcPr>
          <w:p w:rsidR="00F612BB" w:rsidRDefault="00F612BB" w:rsidP="00377752">
            <w:pPr>
              <w:pStyle w:val="TableParagraph"/>
              <w:spacing w:line="258" w:lineRule="exact"/>
              <w:ind w:left="6"/>
              <w:rPr>
                <w:sz w:val="24"/>
              </w:rPr>
            </w:pPr>
            <w:r>
              <w:rPr>
                <w:w w:val="99"/>
                <w:sz w:val="24"/>
              </w:rPr>
              <w:t>-</w:t>
            </w:r>
          </w:p>
        </w:tc>
        <w:tc>
          <w:tcPr>
            <w:tcW w:w="706" w:type="dxa"/>
          </w:tcPr>
          <w:p w:rsidR="00F612BB" w:rsidRDefault="00F612BB" w:rsidP="00377752">
            <w:pPr>
              <w:pStyle w:val="TableParagraph"/>
              <w:spacing w:line="258" w:lineRule="exact"/>
              <w:ind w:left="5"/>
              <w:rPr>
                <w:sz w:val="24"/>
              </w:rPr>
            </w:pPr>
            <w:r>
              <w:rPr>
                <w:w w:val="99"/>
                <w:sz w:val="24"/>
              </w:rPr>
              <w:t>-</w:t>
            </w:r>
          </w:p>
        </w:tc>
        <w:tc>
          <w:tcPr>
            <w:tcW w:w="711" w:type="dxa"/>
          </w:tcPr>
          <w:p w:rsidR="00F612BB" w:rsidRDefault="00F612BB" w:rsidP="00377752">
            <w:pPr>
              <w:pStyle w:val="TableParagraph"/>
              <w:spacing w:line="258" w:lineRule="exact"/>
              <w:ind w:left="213" w:right="207"/>
              <w:rPr>
                <w:sz w:val="24"/>
              </w:rPr>
            </w:pPr>
            <w:r>
              <w:rPr>
                <w:sz w:val="24"/>
              </w:rPr>
              <w:t>12</w:t>
            </w:r>
          </w:p>
        </w:tc>
        <w:tc>
          <w:tcPr>
            <w:tcW w:w="706" w:type="dxa"/>
          </w:tcPr>
          <w:p w:rsidR="00F612BB" w:rsidRDefault="00F612BB" w:rsidP="00377752">
            <w:pPr>
              <w:pStyle w:val="TableParagraph"/>
              <w:spacing w:line="258" w:lineRule="exact"/>
              <w:ind w:right="288"/>
              <w:jc w:val="right"/>
              <w:rPr>
                <w:sz w:val="24"/>
              </w:rPr>
            </w:pPr>
            <w:r>
              <w:rPr>
                <w:w w:val="99"/>
                <w:sz w:val="24"/>
              </w:rPr>
              <w:t>4</w:t>
            </w:r>
          </w:p>
        </w:tc>
        <w:tc>
          <w:tcPr>
            <w:tcW w:w="706" w:type="dxa"/>
          </w:tcPr>
          <w:p w:rsidR="00F612BB" w:rsidRDefault="00F612BB" w:rsidP="00377752">
            <w:pPr>
              <w:pStyle w:val="TableParagraph"/>
              <w:spacing w:line="258" w:lineRule="exact"/>
              <w:ind w:left="290"/>
              <w:jc w:val="left"/>
              <w:rPr>
                <w:sz w:val="24"/>
              </w:rPr>
            </w:pPr>
            <w:r>
              <w:rPr>
                <w:w w:val="99"/>
                <w:sz w:val="24"/>
              </w:rPr>
              <w:t>6</w:t>
            </w:r>
          </w:p>
        </w:tc>
        <w:tc>
          <w:tcPr>
            <w:tcW w:w="711" w:type="dxa"/>
          </w:tcPr>
          <w:p w:rsidR="00F612BB" w:rsidRDefault="00F612BB" w:rsidP="00377752">
            <w:pPr>
              <w:pStyle w:val="TableParagraph"/>
              <w:spacing w:line="258" w:lineRule="exact"/>
              <w:ind w:right="1"/>
              <w:rPr>
                <w:sz w:val="24"/>
              </w:rPr>
            </w:pPr>
            <w:r>
              <w:rPr>
                <w:w w:val="99"/>
                <w:sz w:val="24"/>
              </w:rPr>
              <w:t>3</w:t>
            </w:r>
          </w:p>
        </w:tc>
        <w:tc>
          <w:tcPr>
            <w:tcW w:w="701" w:type="dxa"/>
          </w:tcPr>
          <w:p w:rsidR="00F612BB" w:rsidRDefault="00F612BB" w:rsidP="00377752">
            <w:pPr>
              <w:pStyle w:val="TableParagraph"/>
              <w:spacing w:line="258" w:lineRule="exact"/>
              <w:ind w:right="284"/>
              <w:jc w:val="right"/>
              <w:rPr>
                <w:sz w:val="24"/>
              </w:rPr>
            </w:pPr>
            <w:r>
              <w:rPr>
                <w:w w:val="99"/>
                <w:sz w:val="24"/>
              </w:rPr>
              <w:t>6</w:t>
            </w:r>
          </w:p>
        </w:tc>
        <w:tc>
          <w:tcPr>
            <w:tcW w:w="701" w:type="dxa"/>
          </w:tcPr>
          <w:p w:rsidR="00F612BB" w:rsidRDefault="00F612BB" w:rsidP="00377752">
            <w:pPr>
              <w:pStyle w:val="TableParagraph"/>
              <w:spacing w:line="258" w:lineRule="exact"/>
              <w:ind w:left="7"/>
              <w:rPr>
                <w:sz w:val="24"/>
              </w:rPr>
            </w:pPr>
            <w:r>
              <w:rPr>
                <w:w w:val="99"/>
                <w:sz w:val="24"/>
              </w:rPr>
              <w:t>3</w:t>
            </w:r>
          </w:p>
        </w:tc>
      </w:tr>
      <w:tr w:rsidR="00F612BB" w:rsidTr="00377752">
        <w:trPr>
          <w:trHeight w:val="273"/>
        </w:trPr>
        <w:tc>
          <w:tcPr>
            <w:tcW w:w="1421" w:type="dxa"/>
          </w:tcPr>
          <w:p w:rsidR="00F612BB" w:rsidRDefault="00F612BB" w:rsidP="00377752">
            <w:pPr>
              <w:pStyle w:val="TableParagraph"/>
              <w:spacing w:line="253" w:lineRule="exact"/>
              <w:ind w:left="112" w:right="103"/>
              <w:rPr>
                <w:sz w:val="24"/>
              </w:rPr>
            </w:pPr>
            <w:r>
              <w:rPr>
                <w:sz w:val="24"/>
              </w:rPr>
              <w:t>73</w:t>
            </w:r>
          </w:p>
        </w:tc>
        <w:tc>
          <w:tcPr>
            <w:tcW w:w="696" w:type="dxa"/>
          </w:tcPr>
          <w:p w:rsidR="00F612BB" w:rsidRDefault="00F612BB" w:rsidP="00377752">
            <w:pPr>
              <w:pStyle w:val="TableParagraph"/>
              <w:spacing w:line="253" w:lineRule="exact"/>
              <w:ind w:left="147" w:right="134"/>
              <w:rPr>
                <w:sz w:val="24"/>
              </w:rPr>
            </w:pPr>
            <w:r>
              <w:rPr>
                <w:sz w:val="24"/>
              </w:rPr>
              <w:t>76</w:t>
            </w:r>
          </w:p>
        </w:tc>
        <w:tc>
          <w:tcPr>
            <w:tcW w:w="696" w:type="dxa"/>
          </w:tcPr>
          <w:p w:rsidR="00F612BB" w:rsidRDefault="00F612BB" w:rsidP="00377752">
            <w:pPr>
              <w:pStyle w:val="TableParagraph"/>
              <w:spacing w:line="253" w:lineRule="exact"/>
              <w:ind w:right="214"/>
              <w:jc w:val="right"/>
              <w:rPr>
                <w:sz w:val="24"/>
              </w:rPr>
            </w:pPr>
            <w:r>
              <w:rPr>
                <w:w w:val="95"/>
                <w:sz w:val="24"/>
              </w:rPr>
              <w:t>58</w:t>
            </w:r>
          </w:p>
        </w:tc>
        <w:tc>
          <w:tcPr>
            <w:tcW w:w="701" w:type="dxa"/>
          </w:tcPr>
          <w:p w:rsidR="00F612BB" w:rsidRDefault="00F612BB" w:rsidP="00377752">
            <w:pPr>
              <w:pStyle w:val="TableParagraph"/>
              <w:spacing w:line="253" w:lineRule="exact"/>
              <w:ind w:left="119" w:right="111"/>
              <w:rPr>
                <w:sz w:val="24"/>
              </w:rPr>
            </w:pPr>
            <w:r>
              <w:rPr>
                <w:sz w:val="24"/>
              </w:rPr>
              <w:t>74</w:t>
            </w:r>
          </w:p>
        </w:tc>
        <w:tc>
          <w:tcPr>
            <w:tcW w:w="696" w:type="dxa"/>
          </w:tcPr>
          <w:p w:rsidR="00F612BB" w:rsidRDefault="00F612BB" w:rsidP="00377752">
            <w:pPr>
              <w:pStyle w:val="TableParagraph"/>
              <w:spacing w:line="253" w:lineRule="exact"/>
              <w:ind w:right="219"/>
              <w:jc w:val="right"/>
              <w:rPr>
                <w:sz w:val="24"/>
              </w:rPr>
            </w:pPr>
            <w:r>
              <w:rPr>
                <w:w w:val="95"/>
                <w:sz w:val="24"/>
              </w:rPr>
              <w:t>61</w:t>
            </w:r>
          </w:p>
        </w:tc>
        <w:tc>
          <w:tcPr>
            <w:tcW w:w="706" w:type="dxa"/>
          </w:tcPr>
          <w:p w:rsidR="00F612BB" w:rsidRDefault="00F612BB" w:rsidP="00377752">
            <w:pPr>
              <w:pStyle w:val="TableParagraph"/>
              <w:spacing w:line="253" w:lineRule="exact"/>
              <w:ind w:left="8"/>
              <w:rPr>
                <w:sz w:val="24"/>
              </w:rPr>
            </w:pPr>
            <w:r>
              <w:rPr>
                <w:w w:val="99"/>
                <w:sz w:val="24"/>
              </w:rPr>
              <w:t>9</w:t>
            </w:r>
          </w:p>
        </w:tc>
        <w:tc>
          <w:tcPr>
            <w:tcW w:w="706" w:type="dxa"/>
          </w:tcPr>
          <w:p w:rsidR="00F612BB" w:rsidRDefault="00F612BB" w:rsidP="00377752">
            <w:pPr>
              <w:pStyle w:val="TableParagraph"/>
              <w:spacing w:line="253" w:lineRule="exact"/>
              <w:ind w:left="7"/>
              <w:rPr>
                <w:sz w:val="24"/>
              </w:rPr>
            </w:pPr>
            <w:r>
              <w:rPr>
                <w:w w:val="99"/>
                <w:sz w:val="24"/>
              </w:rPr>
              <w:t>3</w:t>
            </w:r>
          </w:p>
        </w:tc>
        <w:tc>
          <w:tcPr>
            <w:tcW w:w="711" w:type="dxa"/>
          </w:tcPr>
          <w:p w:rsidR="00F612BB" w:rsidRDefault="00F612BB" w:rsidP="00377752">
            <w:pPr>
              <w:pStyle w:val="TableParagraph"/>
              <w:spacing w:line="253" w:lineRule="exact"/>
              <w:ind w:left="213" w:right="207"/>
              <w:rPr>
                <w:sz w:val="24"/>
              </w:rPr>
            </w:pPr>
            <w:r>
              <w:rPr>
                <w:sz w:val="24"/>
              </w:rPr>
              <w:t>12</w:t>
            </w:r>
          </w:p>
        </w:tc>
        <w:tc>
          <w:tcPr>
            <w:tcW w:w="706" w:type="dxa"/>
          </w:tcPr>
          <w:p w:rsidR="00F612BB" w:rsidRDefault="00F612BB" w:rsidP="00377752">
            <w:pPr>
              <w:pStyle w:val="TableParagraph"/>
              <w:spacing w:line="253" w:lineRule="exact"/>
              <w:ind w:right="288"/>
              <w:jc w:val="right"/>
              <w:rPr>
                <w:sz w:val="24"/>
              </w:rPr>
            </w:pPr>
            <w:r>
              <w:rPr>
                <w:w w:val="99"/>
                <w:sz w:val="24"/>
              </w:rPr>
              <w:t>4</w:t>
            </w:r>
          </w:p>
        </w:tc>
        <w:tc>
          <w:tcPr>
            <w:tcW w:w="706" w:type="dxa"/>
          </w:tcPr>
          <w:p w:rsidR="00F612BB" w:rsidRDefault="00F612BB" w:rsidP="00377752">
            <w:pPr>
              <w:pStyle w:val="TableParagraph"/>
              <w:spacing w:line="253" w:lineRule="exact"/>
              <w:ind w:left="290"/>
              <w:jc w:val="left"/>
              <w:rPr>
                <w:sz w:val="24"/>
              </w:rPr>
            </w:pPr>
            <w:r>
              <w:rPr>
                <w:w w:val="99"/>
                <w:sz w:val="24"/>
              </w:rPr>
              <w:t>6</w:t>
            </w:r>
          </w:p>
        </w:tc>
        <w:tc>
          <w:tcPr>
            <w:tcW w:w="711" w:type="dxa"/>
          </w:tcPr>
          <w:p w:rsidR="00F612BB" w:rsidRDefault="00F612BB" w:rsidP="00377752">
            <w:pPr>
              <w:pStyle w:val="TableParagraph"/>
              <w:spacing w:line="253" w:lineRule="exact"/>
              <w:ind w:right="1"/>
              <w:rPr>
                <w:sz w:val="24"/>
              </w:rPr>
            </w:pPr>
            <w:r>
              <w:rPr>
                <w:w w:val="99"/>
                <w:sz w:val="24"/>
              </w:rPr>
              <w:t>3</w:t>
            </w:r>
          </w:p>
        </w:tc>
        <w:tc>
          <w:tcPr>
            <w:tcW w:w="701" w:type="dxa"/>
          </w:tcPr>
          <w:p w:rsidR="00F612BB" w:rsidRDefault="00F612BB" w:rsidP="00377752">
            <w:pPr>
              <w:pStyle w:val="TableParagraph"/>
              <w:spacing w:line="253" w:lineRule="exact"/>
              <w:ind w:right="284"/>
              <w:jc w:val="right"/>
              <w:rPr>
                <w:sz w:val="24"/>
              </w:rPr>
            </w:pPr>
            <w:r>
              <w:rPr>
                <w:w w:val="99"/>
                <w:sz w:val="24"/>
              </w:rPr>
              <w:t>6</w:t>
            </w:r>
          </w:p>
        </w:tc>
        <w:tc>
          <w:tcPr>
            <w:tcW w:w="701" w:type="dxa"/>
          </w:tcPr>
          <w:p w:rsidR="00F612BB" w:rsidRDefault="00F612BB" w:rsidP="00377752">
            <w:pPr>
              <w:pStyle w:val="TableParagraph"/>
              <w:spacing w:line="253" w:lineRule="exact"/>
              <w:ind w:left="7"/>
              <w:rPr>
                <w:sz w:val="24"/>
              </w:rPr>
            </w:pPr>
            <w:r>
              <w:rPr>
                <w:w w:val="99"/>
                <w:sz w:val="24"/>
              </w:rPr>
              <w:t>3</w:t>
            </w:r>
          </w:p>
        </w:tc>
      </w:tr>
      <w:tr w:rsidR="00F612BB" w:rsidTr="00377752">
        <w:trPr>
          <w:trHeight w:val="278"/>
        </w:trPr>
        <w:tc>
          <w:tcPr>
            <w:tcW w:w="1421" w:type="dxa"/>
          </w:tcPr>
          <w:p w:rsidR="00F612BB" w:rsidRDefault="00F612BB" w:rsidP="00377752">
            <w:pPr>
              <w:pStyle w:val="TableParagraph"/>
              <w:spacing w:line="258" w:lineRule="exact"/>
              <w:ind w:left="112" w:right="103"/>
              <w:rPr>
                <w:sz w:val="24"/>
              </w:rPr>
            </w:pPr>
            <w:r>
              <w:rPr>
                <w:sz w:val="24"/>
              </w:rPr>
              <w:t>89</w:t>
            </w:r>
          </w:p>
        </w:tc>
        <w:tc>
          <w:tcPr>
            <w:tcW w:w="696" w:type="dxa"/>
          </w:tcPr>
          <w:p w:rsidR="00F612BB" w:rsidRDefault="00F612BB" w:rsidP="00377752">
            <w:pPr>
              <w:pStyle w:val="TableParagraph"/>
              <w:spacing w:line="258" w:lineRule="exact"/>
              <w:ind w:left="147" w:right="134"/>
              <w:rPr>
                <w:sz w:val="24"/>
              </w:rPr>
            </w:pPr>
            <w:r>
              <w:rPr>
                <w:sz w:val="24"/>
              </w:rPr>
              <w:t>91</w:t>
            </w:r>
          </w:p>
        </w:tc>
        <w:tc>
          <w:tcPr>
            <w:tcW w:w="696" w:type="dxa"/>
          </w:tcPr>
          <w:p w:rsidR="00F612BB" w:rsidRDefault="00F612BB" w:rsidP="00377752">
            <w:pPr>
              <w:pStyle w:val="TableParagraph"/>
              <w:spacing w:line="258" w:lineRule="exact"/>
              <w:ind w:right="214"/>
              <w:jc w:val="right"/>
              <w:rPr>
                <w:sz w:val="24"/>
              </w:rPr>
            </w:pPr>
            <w:r>
              <w:rPr>
                <w:w w:val="95"/>
                <w:sz w:val="24"/>
              </w:rPr>
              <w:t>74</w:t>
            </w:r>
          </w:p>
        </w:tc>
        <w:tc>
          <w:tcPr>
            <w:tcW w:w="701" w:type="dxa"/>
          </w:tcPr>
          <w:p w:rsidR="00F612BB" w:rsidRDefault="00F612BB" w:rsidP="00377752">
            <w:pPr>
              <w:pStyle w:val="TableParagraph"/>
              <w:spacing w:line="258" w:lineRule="exact"/>
              <w:ind w:left="119" w:right="111"/>
              <w:rPr>
                <w:sz w:val="24"/>
              </w:rPr>
            </w:pPr>
            <w:r>
              <w:rPr>
                <w:sz w:val="24"/>
              </w:rPr>
              <w:t>90</w:t>
            </w:r>
          </w:p>
        </w:tc>
        <w:tc>
          <w:tcPr>
            <w:tcW w:w="696" w:type="dxa"/>
          </w:tcPr>
          <w:p w:rsidR="00F612BB" w:rsidRDefault="00F612BB" w:rsidP="00377752">
            <w:pPr>
              <w:pStyle w:val="TableParagraph"/>
              <w:spacing w:line="258" w:lineRule="exact"/>
              <w:ind w:right="219"/>
              <w:jc w:val="right"/>
              <w:rPr>
                <w:sz w:val="24"/>
              </w:rPr>
            </w:pPr>
            <w:r>
              <w:rPr>
                <w:w w:val="95"/>
                <w:sz w:val="24"/>
              </w:rPr>
              <w:t>77</w:t>
            </w:r>
          </w:p>
        </w:tc>
        <w:tc>
          <w:tcPr>
            <w:tcW w:w="706" w:type="dxa"/>
          </w:tcPr>
          <w:p w:rsidR="00F612BB" w:rsidRDefault="00F612BB" w:rsidP="00377752">
            <w:pPr>
              <w:pStyle w:val="TableParagraph"/>
              <w:spacing w:line="258" w:lineRule="exact"/>
              <w:ind w:left="8"/>
              <w:rPr>
                <w:sz w:val="24"/>
              </w:rPr>
            </w:pPr>
            <w:r>
              <w:rPr>
                <w:w w:val="99"/>
                <w:sz w:val="24"/>
              </w:rPr>
              <w:t>9</w:t>
            </w:r>
          </w:p>
        </w:tc>
        <w:tc>
          <w:tcPr>
            <w:tcW w:w="706" w:type="dxa"/>
          </w:tcPr>
          <w:p w:rsidR="00F612BB" w:rsidRDefault="00F612BB" w:rsidP="00377752">
            <w:pPr>
              <w:pStyle w:val="TableParagraph"/>
              <w:spacing w:line="258" w:lineRule="exact"/>
              <w:ind w:left="7"/>
              <w:rPr>
                <w:sz w:val="24"/>
              </w:rPr>
            </w:pPr>
            <w:r>
              <w:rPr>
                <w:w w:val="99"/>
                <w:sz w:val="24"/>
              </w:rPr>
              <w:t>3</w:t>
            </w:r>
          </w:p>
        </w:tc>
        <w:tc>
          <w:tcPr>
            <w:tcW w:w="711" w:type="dxa"/>
          </w:tcPr>
          <w:p w:rsidR="00F612BB" w:rsidRDefault="00F612BB" w:rsidP="00377752">
            <w:pPr>
              <w:pStyle w:val="TableParagraph"/>
              <w:spacing w:line="258" w:lineRule="exact"/>
              <w:ind w:left="213" w:right="207"/>
              <w:rPr>
                <w:sz w:val="24"/>
              </w:rPr>
            </w:pPr>
            <w:r>
              <w:rPr>
                <w:sz w:val="24"/>
              </w:rPr>
              <w:t>18</w:t>
            </w:r>
          </w:p>
        </w:tc>
        <w:tc>
          <w:tcPr>
            <w:tcW w:w="706" w:type="dxa"/>
          </w:tcPr>
          <w:p w:rsidR="00F612BB" w:rsidRDefault="00F612BB" w:rsidP="00377752">
            <w:pPr>
              <w:pStyle w:val="TableParagraph"/>
              <w:spacing w:line="258" w:lineRule="exact"/>
              <w:ind w:right="288"/>
              <w:jc w:val="right"/>
              <w:rPr>
                <w:sz w:val="24"/>
              </w:rPr>
            </w:pPr>
            <w:r>
              <w:rPr>
                <w:w w:val="99"/>
                <w:sz w:val="24"/>
              </w:rPr>
              <w:t>6</w:t>
            </w:r>
          </w:p>
        </w:tc>
        <w:tc>
          <w:tcPr>
            <w:tcW w:w="706" w:type="dxa"/>
          </w:tcPr>
          <w:p w:rsidR="00F612BB" w:rsidRDefault="00F612BB" w:rsidP="00377752">
            <w:pPr>
              <w:pStyle w:val="TableParagraph"/>
              <w:spacing w:line="258" w:lineRule="exact"/>
              <w:ind w:left="290"/>
              <w:jc w:val="left"/>
              <w:rPr>
                <w:sz w:val="24"/>
              </w:rPr>
            </w:pPr>
            <w:r>
              <w:rPr>
                <w:w w:val="99"/>
                <w:sz w:val="24"/>
              </w:rPr>
              <w:t>8</w:t>
            </w:r>
          </w:p>
        </w:tc>
        <w:tc>
          <w:tcPr>
            <w:tcW w:w="711" w:type="dxa"/>
          </w:tcPr>
          <w:p w:rsidR="00F612BB" w:rsidRDefault="00F612BB" w:rsidP="00377752">
            <w:pPr>
              <w:pStyle w:val="TableParagraph"/>
              <w:spacing w:line="258" w:lineRule="exact"/>
              <w:ind w:right="1"/>
              <w:rPr>
                <w:sz w:val="24"/>
              </w:rPr>
            </w:pPr>
            <w:r>
              <w:rPr>
                <w:w w:val="99"/>
                <w:sz w:val="24"/>
              </w:rPr>
              <w:t>6</w:t>
            </w:r>
          </w:p>
        </w:tc>
        <w:tc>
          <w:tcPr>
            <w:tcW w:w="701" w:type="dxa"/>
          </w:tcPr>
          <w:p w:rsidR="00F612BB" w:rsidRDefault="00F612BB" w:rsidP="00377752">
            <w:pPr>
              <w:pStyle w:val="TableParagraph"/>
              <w:spacing w:line="258" w:lineRule="exact"/>
              <w:ind w:right="284"/>
              <w:jc w:val="right"/>
              <w:rPr>
                <w:sz w:val="24"/>
              </w:rPr>
            </w:pPr>
            <w:r>
              <w:rPr>
                <w:w w:val="99"/>
                <w:sz w:val="24"/>
              </w:rPr>
              <w:t>8</w:t>
            </w:r>
          </w:p>
        </w:tc>
        <w:tc>
          <w:tcPr>
            <w:tcW w:w="701" w:type="dxa"/>
          </w:tcPr>
          <w:p w:rsidR="00F612BB" w:rsidRDefault="00F612BB" w:rsidP="00377752">
            <w:pPr>
              <w:pStyle w:val="TableParagraph"/>
              <w:spacing w:line="258" w:lineRule="exact"/>
              <w:ind w:left="7"/>
              <w:rPr>
                <w:sz w:val="24"/>
              </w:rPr>
            </w:pPr>
            <w:r>
              <w:rPr>
                <w:w w:val="99"/>
                <w:sz w:val="24"/>
              </w:rPr>
              <w:t>4</w:t>
            </w:r>
          </w:p>
        </w:tc>
      </w:tr>
      <w:tr w:rsidR="00F612BB" w:rsidTr="00377752">
        <w:trPr>
          <w:trHeight w:val="277"/>
        </w:trPr>
        <w:tc>
          <w:tcPr>
            <w:tcW w:w="1421" w:type="dxa"/>
          </w:tcPr>
          <w:p w:rsidR="00F612BB" w:rsidRDefault="00F612BB" w:rsidP="00377752">
            <w:pPr>
              <w:pStyle w:val="TableParagraph"/>
              <w:spacing w:line="258" w:lineRule="exact"/>
              <w:ind w:left="115" w:right="101"/>
              <w:rPr>
                <w:sz w:val="24"/>
              </w:rPr>
            </w:pPr>
            <w:r>
              <w:rPr>
                <w:sz w:val="24"/>
              </w:rPr>
              <w:t>108</w:t>
            </w:r>
          </w:p>
        </w:tc>
        <w:tc>
          <w:tcPr>
            <w:tcW w:w="696" w:type="dxa"/>
          </w:tcPr>
          <w:p w:rsidR="00F612BB" w:rsidRDefault="00F612BB" w:rsidP="00377752">
            <w:pPr>
              <w:pStyle w:val="TableParagraph"/>
              <w:spacing w:line="258" w:lineRule="exact"/>
              <w:ind w:left="147" w:right="138"/>
              <w:rPr>
                <w:sz w:val="24"/>
              </w:rPr>
            </w:pPr>
            <w:r>
              <w:rPr>
                <w:sz w:val="24"/>
              </w:rPr>
              <w:t>112</w:t>
            </w:r>
          </w:p>
        </w:tc>
        <w:tc>
          <w:tcPr>
            <w:tcW w:w="696" w:type="dxa"/>
          </w:tcPr>
          <w:p w:rsidR="00F612BB" w:rsidRDefault="00F612BB" w:rsidP="00377752">
            <w:pPr>
              <w:pStyle w:val="TableParagraph"/>
              <w:spacing w:line="258" w:lineRule="exact"/>
              <w:ind w:right="214"/>
              <w:jc w:val="right"/>
              <w:rPr>
                <w:sz w:val="24"/>
              </w:rPr>
            </w:pPr>
            <w:r>
              <w:rPr>
                <w:w w:val="95"/>
                <w:sz w:val="24"/>
              </w:rPr>
              <w:t>93</w:t>
            </w:r>
          </w:p>
        </w:tc>
        <w:tc>
          <w:tcPr>
            <w:tcW w:w="701" w:type="dxa"/>
          </w:tcPr>
          <w:p w:rsidR="00F612BB" w:rsidRDefault="00F612BB" w:rsidP="00377752">
            <w:pPr>
              <w:pStyle w:val="TableParagraph"/>
              <w:spacing w:line="258" w:lineRule="exact"/>
              <w:ind w:left="115" w:right="111"/>
              <w:rPr>
                <w:sz w:val="24"/>
              </w:rPr>
            </w:pPr>
            <w:r>
              <w:rPr>
                <w:sz w:val="24"/>
              </w:rPr>
              <w:t>109</w:t>
            </w:r>
          </w:p>
        </w:tc>
        <w:tc>
          <w:tcPr>
            <w:tcW w:w="696" w:type="dxa"/>
          </w:tcPr>
          <w:p w:rsidR="00F612BB" w:rsidRDefault="00F612BB" w:rsidP="00377752">
            <w:pPr>
              <w:pStyle w:val="TableParagraph"/>
              <w:spacing w:line="258" w:lineRule="exact"/>
              <w:ind w:right="219"/>
              <w:jc w:val="right"/>
              <w:rPr>
                <w:sz w:val="24"/>
              </w:rPr>
            </w:pPr>
            <w:r>
              <w:rPr>
                <w:w w:val="95"/>
                <w:sz w:val="24"/>
              </w:rPr>
              <w:t>96</w:t>
            </w:r>
          </w:p>
        </w:tc>
        <w:tc>
          <w:tcPr>
            <w:tcW w:w="706" w:type="dxa"/>
          </w:tcPr>
          <w:p w:rsidR="00F612BB" w:rsidRDefault="00F612BB" w:rsidP="00377752">
            <w:pPr>
              <w:pStyle w:val="TableParagraph"/>
              <w:spacing w:line="258" w:lineRule="exact"/>
              <w:ind w:left="8"/>
              <w:rPr>
                <w:sz w:val="24"/>
              </w:rPr>
            </w:pPr>
            <w:r>
              <w:rPr>
                <w:w w:val="99"/>
                <w:sz w:val="24"/>
              </w:rPr>
              <w:t>9</w:t>
            </w:r>
          </w:p>
        </w:tc>
        <w:tc>
          <w:tcPr>
            <w:tcW w:w="706" w:type="dxa"/>
          </w:tcPr>
          <w:p w:rsidR="00F612BB" w:rsidRDefault="00F612BB" w:rsidP="00377752">
            <w:pPr>
              <w:pStyle w:val="TableParagraph"/>
              <w:spacing w:line="258" w:lineRule="exact"/>
              <w:ind w:left="7"/>
              <w:rPr>
                <w:sz w:val="24"/>
              </w:rPr>
            </w:pPr>
            <w:r>
              <w:rPr>
                <w:w w:val="99"/>
                <w:sz w:val="24"/>
              </w:rPr>
              <w:t>3</w:t>
            </w:r>
          </w:p>
        </w:tc>
        <w:tc>
          <w:tcPr>
            <w:tcW w:w="711" w:type="dxa"/>
          </w:tcPr>
          <w:p w:rsidR="00F612BB" w:rsidRDefault="00F612BB" w:rsidP="00377752">
            <w:pPr>
              <w:pStyle w:val="TableParagraph"/>
              <w:spacing w:line="258" w:lineRule="exact"/>
              <w:ind w:left="213" w:right="207"/>
              <w:rPr>
                <w:sz w:val="24"/>
              </w:rPr>
            </w:pPr>
            <w:r>
              <w:rPr>
                <w:sz w:val="24"/>
              </w:rPr>
              <w:t>18</w:t>
            </w:r>
          </w:p>
        </w:tc>
        <w:tc>
          <w:tcPr>
            <w:tcW w:w="706" w:type="dxa"/>
          </w:tcPr>
          <w:p w:rsidR="00F612BB" w:rsidRDefault="00F612BB" w:rsidP="00377752">
            <w:pPr>
              <w:pStyle w:val="TableParagraph"/>
              <w:spacing w:line="258" w:lineRule="exact"/>
              <w:ind w:right="288"/>
              <w:jc w:val="right"/>
              <w:rPr>
                <w:sz w:val="24"/>
              </w:rPr>
            </w:pPr>
            <w:r>
              <w:rPr>
                <w:w w:val="99"/>
                <w:sz w:val="24"/>
              </w:rPr>
              <w:t>6</w:t>
            </w:r>
          </w:p>
        </w:tc>
        <w:tc>
          <w:tcPr>
            <w:tcW w:w="706" w:type="dxa"/>
          </w:tcPr>
          <w:p w:rsidR="00F612BB" w:rsidRDefault="00F612BB" w:rsidP="00377752">
            <w:pPr>
              <w:pStyle w:val="TableParagraph"/>
              <w:spacing w:line="258" w:lineRule="exact"/>
              <w:ind w:left="290"/>
              <w:jc w:val="left"/>
              <w:rPr>
                <w:sz w:val="24"/>
              </w:rPr>
            </w:pPr>
            <w:r>
              <w:rPr>
                <w:w w:val="99"/>
                <w:sz w:val="24"/>
              </w:rPr>
              <w:t>8</w:t>
            </w:r>
          </w:p>
        </w:tc>
        <w:tc>
          <w:tcPr>
            <w:tcW w:w="711" w:type="dxa"/>
          </w:tcPr>
          <w:p w:rsidR="00F612BB" w:rsidRDefault="00F612BB" w:rsidP="00377752">
            <w:pPr>
              <w:pStyle w:val="TableParagraph"/>
              <w:spacing w:line="258" w:lineRule="exact"/>
              <w:ind w:right="1"/>
              <w:rPr>
                <w:sz w:val="24"/>
              </w:rPr>
            </w:pPr>
            <w:r>
              <w:rPr>
                <w:w w:val="99"/>
                <w:sz w:val="24"/>
              </w:rPr>
              <w:t>6</w:t>
            </w:r>
          </w:p>
        </w:tc>
        <w:tc>
          <w:tcPr>
            <w:tcW w:w="701" w:type="dxa"/>
          </w:tcPr>
          <w:p w:rsidR="00F612BB" w:rsidRDefault="00F612BB" w:rsidP="00377752">
            <w:pPr>
              <w:pStyle w:val="TableParagraph"/>
              <w:spacing w:line="258" w:lineRule="exact"/>
              <w:ind w:right="226"/>
              <w:jc w:val="right"/>
              <w:rPr>
                <w:sz w:val="24"/>
              </w:rPr>
            </w:pPr>
            <w:r>
              <w:rPr>
                <w:w w:val="95"/>
                <w:sz w:val="24"/>
              </w:rPr>
              <w:t>12</w:t>
            </w:r>
          </w:p>
        </w:tc>
        <w:tc>
          <w:tcPr>
            <w:tcW w:w="701" w:type="dxa"/>
          </w:tcPr>
          <w:p w:rsidR="00F612BB" w:rsidRDefault="00F612BB" w:rsidP="00377752">
            <w:pPr>
              <w:pStyle w:val="TableParagraph"/>
              <w:spacing w:line="258" w:lineRule="exact"/>
              <w:ind w:left="7"/>
              <w:rPr>
                <w:sz w:val="24"/>
              </w:rPr>
            </w:pPr>
            <w:r>
              <w:rPr>
                <w:w w:val="99"/>
                <w:sz w:val="24"/>
              </w:rPr>
              <w:t>6</w:t>
            </w:r>
          </w:p>
        </w:tc>
      </w:tr>
      <w:tr w:rsidR="00F612BB" w:rsidTr="00377752">
        <w:trPr>
          <w:trHeight w:val="273"/>
        </w:trPr>
        <w:tc>
          <w:tcPr>
            <w:tcW w:w="1421" w:type="dxa"/>
          </w:tcPr>
          <w:p w:rsidR="00F612BB" w:rsidRDefault="00F612BB" w:rsidP="00377752">
            <w:pPr>
              <w:pStyle w:val="TableParagraph"/>
              <w:spacing w:line="253" w:lineRule="exact"/>
              <w:ind w:left="115" w:right="101"/>
              <w:rPr>
                <w:sz w:val="24"/>
              </w:rPr>
            </w:pPr>
            <w:r>
              <w:rPr>
                <w:sz w:val="24"/>
              </w:rPr>
              <w:t>127</w:t>
            </w:r>
          </w:p>
        </w:tc>
        <w:tc>
          <w:tcPr>
            <w:tcW w:w="696" w:type="dxa"/>
          </w:tcPr>
          <w:p w:rsidR="00F612BB" w:rsidRDefault="00F612BB" w:rsidP="00377752">
            <w:pPr>
              <w:pStyle w:val="TableParagraph"/>
              <w:spacing w:line="253" w:lineRule="exact"/>
              <w:ind w:left="147" w:right="138"/>
              <w:rPr>
                <w:sz w:val="24"/>
              </w:rPr>
            </w:pPr>
            <w:r>
              <w:rPr>
                <w:sz w:val="24"/>
              </w:rPr>
              <w:t>132</w:t>
            </w:r>
          </w:p>
        </w:tc>
        <w:tc>
          <w:tcPr>
            <w:tcW w:w="696" w:type="dxa"/>
          </w:tcPr>
          <w:p w:rsidR="00F612BB" w:rsidRDefault="00F612BB" w:rsidP="00377752">
            <w:pPr>
              <w:pStyle w:val="TableParagraph"/>
              <w:spacing w:line="253" w:lineRule="exact"/>
              <w:ind w:right="156"/>
              <w:jc w:val="right"/>
              <w:rPr>
                <w:sz w:val="24"/>
              </w:rPr>
            </w:pPr>
            <w:r>
              <w:rPr>
                <w:w w:val="95"/>
                <w:sz w:val="24"/>
              </w:rPr>
              <w:t>113</w:t>
            </w:r>
          </w:p>
        </w:tc>
        <w:tc>
          <w:tcPr>
            <w:tcW w:w="701" w:type="dxa"/>
          </w:tcPr>
          <w:p w:rsidR="00F612BB" w:rsidRDefault="00F612BB" w:rsidP="00377752">
            <w:pPr>
              <w:pStyle w:val="TableParagraph"/>
              <w:spacing w:line="253" w:lineRule="exact"/>
              <w:ind w:left="115" w:right="111"/>
              <w:rPr>
                <w:sz w:val="24"/>
              </w:rPr>
            </w:pPr>
            <w:r>
              <w:rPr>
                <w:sz w:val="24"/>
              </w:rPr>
              <w:t>129</w:t>
            </w:r>
          </w:p>
        </w:tc>
        <w:tc>
          <w:tcPr>
            <w:tcW w:w="696" w:type="dxa"/>
          </w:tcPr>
          <w:p w:rsidR="00F612BB" w:rsidRDefault="00F612BB" w:rsidP="00377752">
            <w:pPr>
              <w:pStyle w:val="TableParagraph"/>
              <w:spacing w:line="253" w:lineRule="exact"/>
              <w:ind w:right="161"/>
              <w:jc w:val="right"/>
              <w:rPr>
                <w:sz w:val="24"/>
              </w:rPr>
            </w:pPr>
            <w:r>
              <w:rPr>
                <w:w w:val="95"/>
                <w:sz w:val="24"/>
              </w:rPr>
              <w:t>116</w:t>
            </w:r>
          </w:p>
        </w:tc>
        <w:tc>
          <w:tcPr>
            <w:tcW w:w="706" w:type="dxa"/>
          </w:tcPr>
          <w:p w:rsidR="00F612BB" w:rsidRDefault="00F612BB" w:rsidP="00377752">
            <w:pPr>
              <w:pStyle w:val="TableParagraph"/>
              <w:spacing w:line="253" w:lineRule="exact"/>
              <w:ind w:left="214" w:right="201"/>
              <w:rPr>
                <w:sz w:val="24"/>
              </w:rPr>
            </w:pPr>
            <w:r>
              <w:rPr>
                <w:sz w:val="24"/>
              </w:rPr>
              <w:t>12</w:t>
            </w:r>
          </w:p>
        </w:tc>
        <w:tc>
          <w:tcPr>
            <w:tcW w:w="706" w:type="dxa"/>
          </w:tcPr>
          <w:p w:rsidR="00F612BB" w:rsidRDefault="00F612BB" w:rsidP="00377752">
            <w:pPr>
              <w:pStyle w:val="TableParagraph"/>
              <w:spacing w:line="253" w:lineRule="exact"/>
              <w:ind w:left="7"/>
              <w:rPr>
                <w:sz w:val="24"/>
              </w:rPr>
            </w:pPr>
            <w:r>
              <w:rPr>
                <w:w w:val="99"/>
                <w:sz w:val="24"/>
              </w:rPr>
              <w:t>4</w:t>
            </w:r>
          </w:p>
        </w:tc>
        <w:tc>
          <w:tcPr>
            <w:tcW w:w="711" w:type="dxa"/>
          </w:tcPr>
          <w:p w:rsidR="00F612BB" w:rsidRDefault="00F612BB" w:rsidP="00377752">
            <w:pPr>
              <w:pStyle w:val="TableParagraph"/>
              <w:spacing w:line="253" w:lineRule="exact"/>
              <w:ind w:left="213" w:right="207"/>
              <w:rPr>
                <w:sz w:val="24"/>
              </w:rPr>
            </w:pPr>
            <w:r>
              <w:rPr>
                <w:sz w:val="24"/>
              </w:rPr>
              <w:t>24</w:t>
            </w:r>
          </w:p>
        </w:tc>
        <w:tc>
          <w:tcPr>
            <w:tcW w:w="706" w:type="dxa"/>
          </w:tcPr>
          <w:p w:rsidR="00F612BB" w:rsidRDefault="00F612BB" w:rsidP="00377752">
            <w:pPr>
              <w:pStyle w:val="TableParagraph"/>
              <w:spacing w:line="253" w:lineRule="exact"/>
              <w:ind w:right="288"/>
              <w:jc w:val="right"/>
              <w:rPr>
                <w:sz w:val="24"/>
              </w:rPr>
            </w:pPr>
            <w:r>
              <w:rPr>
                <w:w w:val="99"/>
                <w:sz w:val="24"/>
              </w:rPr>
              <w:t>8</w:t>
            </w:r>
          </w:p>
        </w:tc>
        <w:tc>
          <w:tcPr>
            <w:tcW w:w="706" w:type="dxa"/>
          </w:tcPr>
          <w:p w:rsidR="00F612BB" w:rsidRDefault="00F612BB" w:rsidP="00377752">
            <w:pPr>
              <w:pStyle w:val="TableParagraph"/>
              <w:spacing w:line="253" w:lineRule="exact"/>
              <w:ind w:left="232"/>
              <w:jc w:val="left"/>
              <w:rPr>
                <w:sz w:val="24"/>
              </w:rPr>
            </w:pPr>
            <w:r>
              <w:rPr>
                <w:sz w:val="24"/>
              </w:rPr>
              <w:t>12</w:t>
            </w:r>
          </w:p>
        </w:tc>
        <w:tc>
          <w:tcPr>
            <w:tcW w:w="711" w:type="dxa"/>
          </w:tcPr>
          <w:p w:rsidR="00F612BB" w:rsidRDefault="00F612BB" w:rsidP="00377752">
            <w:pPr>
              <w:pStyle w:val="TableParagraph"/>
              <w:spacing w:line="253" w:lineRule="exact"/>
              <w:ind w:right="1"/>
              <w:rPr>
                <w:sz w:val="24"/>
              </w:rPr>
            </w:pPr>
            <w:r>
              <w:rPr>
                <w:w w:val="99"/>
                <w:sz w:val="24"/>
              </w:rPr>
              <w:t>9</w:t>
            </w:r>
          </w:p>
        </w:tc>
        <w:tc>
          <w:tcPr>
            <w:tcW w:w="701" w:type="dxa"/>
          </w:tcPr>
          <w:p w:rsidR="00F612BB" w:rsidRDefault="00F612BB" w:rsidP="00377752">
            <w:pPr>
              <w:pStyle w:val="TableParagraph"/>
              <w:spacing w:line="253" w:lineRule="exact"/>
              <w:ind w:right="226"/>
              <w:jc w:val="right"/>
              <w:rPr>
                <w:sz w:val="24"/>
              </w:rPr>
            </w:pPr>
            <w:r>
              <w:rPr>
                <w:w w:val="95"/>
                <w:sz w:val="24"/>
              </w:rPr>
              <w:t>12</w:t>
            </w:r>
          </w:p>
        </w:tc>
        <w:tc>
          <w:tcPr>
            <w:tcW w:w="701" w:type="dxa"/>
          </w:tcPr>
          <w:p w:rsidR="00F612BB" w:rsidRDefault="00F612BB" w:rsidP="00377752">
            <w:pPr>
              <w:pStyle w:val="TableParagraph"/>
              <w:spacing w:line="253" w:lineRule="exact"/>
              <w:ind w:left="7"/>
              <w:rPr>
                <w:sz w:val="24"/>
              </w:rPr>
            </w:pPr>
            <w:r>
              <w:rPr>
                <w:w w:val="99"/>
                <w:sz w:val="24"/>
              </w:rPr>
              <w:t>6</w:t>
            </w:r>
          </w:p>
        </w:tc>
      </w:tr>
      <w:tr w:rsidR="00F612BB" w:rsidTr="00377752">
        <w:trPr>
          <w:trHeight w:val="278"/>
        </w:trPr>
        <w:tc>
          <w:tcPr>
            <w:tcW w:w="1421" w:type="dxa"/>
          </w:tcPr>
          <w:p w:rsidR="00F612BB" w:rsidRDefault="00F612BB" w:rsidP="00377752">
            <w:pPr>
              <w:pStyle w:val="TableParagraph"/>
              <w:spacing w:line="258" w:lineRule="exact"/>
              <w:ind w:left="115" w:right="101"/>
              <w:rPr>
                <w:sz w:val="24"/>
              </w:rPr>
            </w:pPr>
            <w:r>
              <w:rPr>
                <w:sz w:val="24"/>
              </w:rPr>
              <w:t>146</w:t>
            </w:r>
          </w:p>
        </w:tc>
        <w:tc>
          <w:tcPr>
            <w:tcW w:w="696" w:type="dxa"/>
          </w:tcPr>
          <w:p w:rsidR="00F612BB" w:rsidRDefault="00F612BB" w:rsidP="00377752">
            <w:pPr>
              <w:pStyle w:val="TableParagraph"/>
              <w:spacing w:line="258" w:lineRule="exact"/>
              <w:ind w:left="147" w:right="138"/>
              <w:rPr>
                <w:sz w:val="24"/>
              </w:rPr>
            </w:pPr>
            <w:r>
              <w:rPr>
                <w:sz w:val="24"/>
              </w:rPr>
              <w:t>151</w:t>
            </w:r>
          </w:p>
        </w:tc>
        <w:tc>
          <w:tcPr>
            <w:tcW w:w="696" w:type="dxa"/>
          </w:tcPr>
          <w:p w:rsidR="00F612BB" w:rsidRDefault="00F612BB" w:rsidP="00377752">
            <w:pPr>
              <w:pStyle w:val="TableParagraph"/>
              <w:spacing w:line="258" w:lineRule="exact"/>
              <w:ind w:right="156"/>
              <w:jc w:val="right"/>
              <w:rPr>
                <w:sz w:val="24"/>
              </w:rPr>
            </w:pPr>
            <w:r>
              <w:rPr>
                <w:w w:val="95"/>
                <w:sz w:val="24"/>
              </w:rPr>
              <w:t>132</w:t>
            </w:r>
          </w:p>
        </w:tc>
        <w:tc>
          <w:tcPr>
            <w:tcW w:w="701" w:type="dxa"/>
          </w:tcPr>
          <w:p w:rsidR="00F612BB" w:rsidRDefault="00F612BB" w:rsidP="00377752">
            <w:pPr>
              <w:pStyle w:val="TableParagraph"/>
              <w:spacing w:line="258" w:lineRule="exact"/>
              <w:ind w:left="115" w:right="111"/>
              <w:rPr>
                <w:sz w:val="24"/>
              </w:rPr>
            </w:pPr>
            <w:r>
              <w:rPr>
                <w:sz w:val="24"/>
              </w:rPr>
              <w:t>148</w:t>
            </w:r>
          </w:p>
        </w:tc>
        <w:tc>
          <w:tcPr>
            <w:tcW w:w="696" w:type="dxa"/>
          </w:tcPr>
          <w:p w:rsidR="00F612BB" w:rsidRDefault="00F612BB" w:rsidP="00377752">
            <w:pPr>
              <w:pStyle w:val="TableParagraph"/>
              <w:spacing w:line="258" w:lineRule="exact"/>
              <w:ind w:right="161"/>
              <w:jc w:val="right"/>
              <w:rPr>
                <w:sz w:val="24"/>
              </w:rPr>
            </w:pPr>
            <w:r>
              <w:rPr>
                <w:w w:val="95"/>
                <w:sz w:val="24"/>
              </w:rPr>
              <w:t>135</w:t>
            </w:r>
          </w:p>
        </w:tc>
        <w:tc>
          <w:tcPr>
            <w:tcW w:w="706" w:type="dxa"/>
          </w:tcPr>
          <w:p w:rsidR="00F612BB" w:rsidRDefault="00F612BB" w:rsidP="00377752">
            <w:pPr>
              <w:pStyle w:val="TableParagraph"/>
              <w:spacing w:line="258" w:lineRule="exact"/>
              <w:ind w:left="214" w:right="201"/>
              <w:rPr>
                <w:sz w:val="24"/>
              </w:rPr>
            </w:pPr>
            <w:r>
              <w:rPr>
                <w:sz w:val="24"/>
              </w:rPr>
              <w:t>12</w:t>
            </w:r>
          </w:p>
        </w:tc>
        <w:tc>
          <w:tcPr>
            <w:tcW w:w="706" w:type="dxa"/>
          </w:tcPr>
          <w:p w:rsidR="00F612BB" w:rsidRDefault="00F612BB" w:rsidP="00377752">
            <w:pPr>
              <w:pStyle w:val="TableParagraph"/>
              <w:spacing w:line="258" w:lineRule="exact"/>
              <w:ind w:left="7"/>
              <w:rPr>
                <w:sz w:val="24"/>
              </w:rPr>
            </w:pPr>
            <w:r>
              <w:rPr>
                <w:w w:val="99"/>
                <w:sz w:val="24"/>
              </w:rPr>
              <w:t>4</w:t>
            </w:r>
          </w:p>
        </w:tc>
        <w:tc>
          <w:tcPr>
            <w:tcW w:w="711" w:type="dxa"/>
          </w:tcPr>
          <w:p w:rsidR="00F612BB" w:rsidRDefault="00F612BB" w:rsidP="00377752">
            <w:pPr>
              <w:pStyle w:val="TableParagraph"/>
              <w:spacing w:line="258" w:lineRule="exact"/>
              <w:ind w:left="213" w:right="207"/>
              <w:rPr>
                <w:sz w:val="24"/>
              </w:rPr>
            </w:pPr>
            <w:r>
              <w:rPr>
                <w:sz w:val="24"/>
              </w:rPr>
              <w:t>24</w:t>
            </w:r>
          </w:p>
        </w:tc>
        <w:tc>
          <w:tcPr>
            <w:tcW w:w="706" w:type="dxa"/>
          </w:tcPr>
          <w:p w:rsidR="00F612BB" w:rsidRDefault="00F612BB" w:rsidP="00377752">
            <w:pPr>
              <w:pStyle w:val="TableParagraph"/>
              <w:spacing w:line="258" w:lineRule="exact"/>
              <w:ind w:right="288"/>
              <w:jc w:val="right"/>
              <w:rPr>
                <w:sz w:val="24"/>
              </w:rPr>
            </w:pPr>
            <w:r>
              <w:rPr>
                <w:w w:val="99"/>
                <w:sz w:val="24"/>
              </w:rPr>
              <w:t>8</w:t>
            </w:r>
          </w:p>
        </w:tc>
        <w:tc>
          <w:tcPr>
            <w:tcW w:w="706" w:type="dxa"/>
          </w:tcPr>
          <w:p w:rsidR="00F612BB" w:rsidRDefault="00F612BB" w:rsidP="00377752">
            <w:pPr>
              <w:pStyle w:val="TableParagraph"/>
              <w:spacing w:line="258" w:lineRule="exact"/>
              <w:ind w:left="232"/>
              <w:jc w:val="left"/>
              <w:rPr>
                <w:sz w:val="24"/>
              </w:rPr>
            </w:pPr>
            <w:r>
              <w:rPr>
                <w:sz w:val="24"/>
              </w:rPr>
              <w:t>12</w:t>
            </w:r>
          </w:p>
        </w:tc>
        <w:tc>
          <w:tcPr>
            <w:tcW w:w="711" w:type="dxa"/>
          </w:tcPr>
          <w:p w:rsidR="00F612BB" w:rsidRDefault="00F612BB" w:rsidP="00377752">
            <w:pPr>
              <w:pStyle w:val="TableParagraph"/>
              <w:spacing w:line="258" w:lineRule="exact"/>
              <w:ind w:right="1"/>
              <w:rPr>
                <w:sz w:val="24"/>
              </w:rPr>
            </w:pPr>
            <w:r>
              <w:rPr>
                <w:w w:val="99"/>
                <w:sz w:val="24"/>
              </w:rPr>
              <w:t>9</w:t>
            </w:r>
          </w:p>
        </w:tc>
        <w:tc>
          <w:tcPr>
            <w:tcW w:w="701" w:type="dxa"/>
          </w:tcPr>
          <w:p w:rsidR="00F612BB" w:rsidRDefault="00F612BB" w:rsidP="00377752">
            <w:pPr>
              <w:pStyle w:val="TableParagraph"/>
              <w:spacing w:line="258" w:lineRule="exact"/>
              <w:ind w:right="226"/>
              <w:jc w:val="right"/>
              <w:rPr>
                <w:sz w:val="24"/>
              </w:rPr>
            </w:pPr>
            <w:r>
              <w:rPr>
                <w:w w:val="95"/>
                <w:sz w:val="24"/>
              </w:rPr>
              <w:t>12</w:t>
            </w:r>
          </w:p>
        </w:tc>
        <w:tc>
          <w:tcPr>
            <w:tcW w:w="701" w:type="dxa"/>
          </w:tcPr>
          <w:p w:rsidR="00F612BB" w:rsidRDefault="00F612BB" w:rsidP="00377752">
            <w:pPr>
              <w:pStyle w:val="TableParagraph"/>
              <w:spacing w:line="258" w:lineRule="exact"/>
              <w:ind w:left="7"/>
              <w:rPr>
                <w:sz w:val="24"/>
              </w:rPr>
            </w:pPr>
            <w:r>
              <w:rPr>
                <w:w w:val="99"/>
                <w:sz w:val="24"/>
              </w:rPr>
              <w:t>6</w:t>
            </w:r>
          </w:p>
        </w:tc>
      </w:tr>
    </w:tbl>
    <w:p w:rsidR="00F612BB" w:rsidRDefault="00F612BB" w:rsidP="00F612BB">
      <w:pPr>
        <w:pStyle w:val="a3"/>
        <w:spacing w:before="1"/>
        <w:rPr>
          <w:sz w:val="23"/>
        </w:rPr>
      </w:pPr>
    </w:p>
    <w:p w:rsidR="00F612BB" w:rsidRDefault="00F612BB" w:rsidP="00F612BB">
      <w:pPr>
        <w:tabs>
          <w:tab w:val="left" w:pos="8603"/>
        </w:tabs>
        <w:spacing w:after="11"/>
        <w:ind w:left="219"/>
        <w:rPr>
          <w:sz w:val="24"/>
        </w:rPr>
      </w:pPr>
      <w:r>
        <w:rPr>
          <w:sz w:val="24"/>
        </w:rPr>
        <w:t>. Өзін-өзі қайрайтын коронкалардың</w:t>
      </w:r>
      <w:r>
        <w:rPr>
          <w:spacing w:val="-9"/>
          <w:sz w:val="24"/>
        </w:rPr>
        <w:t xml:space="preserve"> </w:t>
      </w:r>
      <w:r>
        <w:rPr>
          <w:sz w:val="24"/>
        </w:rPr>
        <w:t>техникалық</w:t>
      </w:r>
      <w:r>
        <w:rPr>
          <w:spacing w:val="-1"/>
          <w:sz w:val="24"/>
        </w:rPr>
        <w:t xml:space="preserve"> </w:t>
      </w:r>
      <w:r>
        <w:rPr>
          <w:sz w:val="24"/>
        </w:rPr>
        <w:t>сипаттамалары</w:t>
      </w:r>
      <w:r>
        <w:rPr>
          <w:sz w:val="24"/>
        </w:rPr>
        <w:tab/>
      </w:r>
      <w:r>
        <w:rPr>
          <w:spacing w:val="-3"/>
          <w:sz w:val="24"/>
        </w:rPr>
        <w:t>38-</w:t>
      </w:r>
      <w:r>
        <w:rPr>
          <w:spacing w:val="3"/>
          <w:sz w:val="24"/>
        </w:rPr>
        <w:t xml:space="preserve"> </w:t>
      </w:r>
      <w:r>
        <w:rPr>
          <w:sz w:val="24"/>
        </w:rPr>
        <w:t>кесте</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29"/>
        <w:gridCol w:w="1200"/>
        <w:gridCol w:w="1200"/>
        <w:gridCol w:w="1200"/>
        <w:gridCol w:w="1200"/>
        <w:gridCol w:w="1205"/>
        <w:gridCol w:w="1205"/>
        <w:gridCol w:w="1416"/>
      </w:tblGrid>
      <w:tr w:rsidR="00F612BB" w:rsidTr="00377752">
        <w:trPr>
          <w:trHeight w:val="273"/>
        </w:trPr>
        <w:tc>
          <w:tcPr>
            <w:tcW w:w="1229" w:type="dxa"/>
            <w:vMerge w:val="restart"/>
          </w:tcPr>
          <w:p w:rsidR="00F612BB" w:rsidRDefault="00F612BB" w:rsidP="00377752">
            <w:pPr>
              <w:pStyle w:val="TableParagraph"/>
              <w:spacing w:line="237" w:lineRule="auto"/>
              <w:ind w:left="407" w:right="151" w:hanging="231"/>
              <w:jc w:val="left"/>
              <w:rPr>
                <w:sz w:val="24"/>
              </w:rPr>
            </w:pPr>
            <w:r>
              <w:rPr>
                <w:sz w:val="24"/>
              </w:rPr>
              <w:t>Коронка түрі</w:t>
            </w:r>
          </w:p>
        </w:tc>
        <w:tc>
          <w:tcPr>
            <w:tcW w:w="4800" w:type="dxa"/>
            <w:gridSpan w:val="4"/>
          </w:tcPr>
          <w:p w:rsidR="00F612BB" w:rsidRDefault="00F612BB" w:rsidP="00377752">
            <w:pPr>
              <w:pStyle w:val="TableParagraph"/>
              <w:spacing w:line="253" w:lineRule="exact"/>
              <w:ind w:left="527"/>
              <w:jc w:val="left"/>
              <w:rPr>
                <w:sz w:val="24"/>
              </w:rPr>
            </w:pPr>
            <w:r>
              <w:rPr>
                <w:sz w:val="24"/>
              </w:rPr>
              <w:t>Коронка тұлғасының өлшемдері, мм</w:t>
            </w:r>
          </w:p>
        </w:tc>
        <w:tc>
          <w:tcPr>
            <w:tcW w:w="2410" w:type="dxa"/>
            <w:gridSpan w:val="2"/>
          </w:tcPr>
          <w:p w:rsidR="00F612BB" w:rsidRDefault="00F612BB" w:rsidP="00377752">
            <w:pPr>
              <w:pStyle w:val="TableParagraph"/>
              <w:spacing w:line="253" w:lineRule="exact"/>
              <w:ind w:left="383"/>
              <w:jc w:val="left"/>
              <w:rPr>
                <w:sz w:val="24"/>
              </w:rPr>
            </w:pPr>
            <w:r>
              <w:rPr>
                <w:sz w:val="24"/>
              </w:rPr>
              <w:t>Кескіштер саны</w:t>
            </w:r>
          </w:p>
        </w:tc>
        <w:tc>
          <w:tcPr>
            <w:tcW w:w="1416" w:type="dxa"/>
            <w:vMerge w:val="restart"/>
          </w:tcPr>
          <w:p w:rsidR="00F612BB" w:rsidRDefault="00F612BB" w:rsidP="00377752">
            <w:pPr>
              <w:pStyle w:val="TableParagraph"/>
              <w:ind w:left="128" w:right="119"/>
              <w:rPr>
                <w:sz w:val="24"/>
              </w:rPr>
            </w:pPr>
            <w:r>
              <w:rPr>
                <w:sz w:val="24"/>
              </w:rPr>
              <w:t>Колонкалы құбырдың сыртқы</w:t>
            </w:r>
          </w:p>
          <w:p w:rsidR="00F612BB" w:rsidRDefault="00F612BB" w:rsidP="00377752">
            <w:pPr>
              <w:pStyle w:val="TableParagraph"/>
              <w:spacing w:line="264" w:lineRule="exact"/>
              <w:ind w:left="132" w:right="119"/>
              <w:rPr>
                <w:sz w:val="24"/>
              </w:rPr>
            </w:pPr>
            <w:r>
              <w:rPr>
                <w:sz w:val="24"/>
              </w:rPr>
              <w:t>диаметрі</w:t>
            </w:r>
          </w:p>
        </w:tc>
      </w:tr>
      <w:tr w:rsidR="00F612BB" w:rsidTr="00377752">
        <w:trPr>
          <w:trHeight w:val="820"/>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before="5"/>
              <w:jc w:val="left"/>
              <w:rPr>
                <w:sz w:val="23"/>
              </w:rPr>
            </w:pPr>
          </w:p>
          <w:p w:rsidR="00F612BB" w:rsidRDefault="00F612BB" w:rsidP="00377752">
            <w:pPr>
              <w:pStyle w:val="TableParagraph"/>
              <w:ind w:left="9"/>
              <w:rPr>
                <w:sz w:val="24"/>
              </w:rPr>
            </w:pPr>
            <w:r>
              <w:rPr>
                <w:w w:val="99"/>
                <w:sz w:val="24"/>
              </w:rPr>
              <w:t>D</w:t>
            </w:r>
          </w:p>
        </w:tc>
        <w:tc>
          <w:tcPr>
            <w:tcW w:w="1200" w:type="dxa"/>
          </w:tcPr>
          <w:p w:rsidR="00F612BB" w:rsidRDefault="00F612BB" w:rsidP="00377752">
            <w:pPr>
              <w:pStyle w:val="TableParagraph"/>
              <w:spacing w:before="5"/>
              <w:jc w:val="left"/>
              <w:rPr>
                <w:sz w:val="23"/>
              </w:rPr>
            </w:pPr>
          </w:p>
          <w:p w:rsidR="00F612BB" w:rsidRDefault="00F612BB" w:rsidP="00377752">
            <w:pPr>
              <w:pStyle w:val="TableParagraph"/>
              <w:ind w:right="466"/>
              <w:jc w:val="right"/>
              <w:rPr>
                <w:sz w:val="24"/>
              </w:rPr>
            </w:pPr>
            <w:r>
              <w:rPr>
                <w:w w:val="95"/>
                <w:sz w:val="24"/>
              </w:rPr>
              <w:t>D</w:t>
            </w:r>
            <w:r>
              <w:rPr>
                <w:w w:val="95"/>
                <w:sz w:val="24"/>
                <w:vertAlign w:val="subscript"/>
              </w:rPr>
              <w:t>1</w:t>
            </w:r>
          </w:p>
        </w:tc>
        <w:tc>
          <w:tcPr>
            <w:tcW w:w="1200" w:type="dxa"/>
          </w:tcPr>
          <w:p w:rsidR="00F612BB" w:rsidRDefault="00F612BB" w:rsidP="00377752">
            <w:pPr>
              <w:pStyle w:val="TableParagraph"/>
              <w:spacing w:before="5"/>
              <w:jc w:val="left"/>
              <w:rPr>
                <w:sz w:val="23"/>
              </w:rPr>
            </w:pPr>
          </w:p>
          <w:p w:rsidR="00F612BB" w:rsidRDefault="00F612BB" w:rsidP="00377752">
            <w:pPr>
              <w:pStyle w:val="TableParagraph"/>
              <w:ind w:left="4"/>
              <w:rPr>
                <w:sz w:val="24"/>
              </w:rPr>
            </w:pPr>
            <w:r>
              <w:rPr>
                <w:w w:val="99"/>
                <w:sz w:val="24"/>
              </w:rPr>
              <w:t>d</w:t>
            </w:r>
          </w:p>
        </w:tc>
        <w:tc>
          <w:tcPr>
            <w:tcW w:w="1200" w:type="dxa"/>
          </w:tcPr>
          <w:p w:rsidR="00F612BB" w:rsidRDefault="00F612BB" w:rsidP="00377752">
            <w:pPr>
              <w:pStyle w:val="TableParagraph"/>
              <w:spacing w:before="5"/>
              <w:jc w:val="left"/>
              <w:rPr>
                <w:sz w:val="23"/>
              </w:rPr>
            </w:pPr>
          </w:p>
          <w:p w:rsidR="00F612BB" w:rsidRDefault="00F612BB" w:rsidP="00377752">
            <w:pPr>
              <w:pStyle w:val="TableParagraph"/>
              <w:ind w:left="147" w:right="147"/>
              <w:rPr>
                <w:sz w:val="24"/>
              </w:rPr>
            </w:pPr>
            <w:r>
              <w:rPr>
                <w:sz w:val="24"/>
              </w:rPr>
              <w:t>d</w:t>
            </w:r>
            <w:r>
              <w:rPr>
                <w:sz w:val="24"/>
                <w:vertAlign w:val="subscript"/>
              </w:rPr>
              <w:t>1</w:t>
            </w:r>
          </w:p>
        </w:tc>
        <w:tc>
          <w:tcPr>
            <w:tcW w:w="1205" w:type="dxa"/>
          </w:tcPr>
          <w:p w:rsidR="00F612BB" w:rsidRDefault="00F612BB" w:rsidP="00377752">
            <w:pPr>
              <w:pStyle w:val="TableParagraph"/>
              <w:spacing w:before="5"/>
              <w:jc w:val="left"/>
              <w:rPr>
                <w:sz w:val="23"/>
              </w:rPr>
            </w:pPr>
          </w:p>
          <w:p w:rsidR="00F612BB" w:rsidRDefault="00F612BB" w:rsidP="00377752">
            <w:pPr>
              <w:pStyle w:val="TableParagraph"/>
              <w:ind w:left="4"/>
              <w:rPr>
                <w:i/>
                <w:sz w:val="24"/>
              </w:rPr>
            </w:pPr>
            <w:r>
              <w:rPr>
                <w:i/>
                <w:w w:val="99"/>
                <w:sz w:val="24"/>
              </w:rPr>
              <w:t>О</w:t>
            </w:r>
          </w:p>
        </w:tc>
        <w:tc>
          <w:tcPr>
            <w:tcW w:w="1205" w:type="dxa"/>
          </w:tcPr>
          <w:p w:rsidR="00F612BB" w:rsidRDefault="00F612BB" w:rsidP="00377752">
            <w:pPr>
              <w:pStyle w:val="TableParagraph"/>
              <w:spacing w:before="5"/>
              <w:jc w:val="left"/>
              <w:rPr>
                <w:sz w:val="23"/>
              </w:rPr>
            </w:pPr>
          </w:p>
          <w:p w:rsidR="00F612BB" w:rsidRDefault="00F612BB" w:rsidP="00377752">
            <w:pPr>
              <w:pStyle w:val="TableParagraph"/>
              <w:ind w:left="4"/>
              <w:rPr>
                <w:i/>
                <w:sz w:val="24"/>
              </w:rPr>
            </w:pPr>
            <w:r>
              <w:rPr>
                <w:i/>
                <w:w w:val="99"/>
                <w:sz w:val="24"/>
              </w:rPr>
              <w:t>П</w:t>
            </w:r>
          </w:p>
        </w:tc>
        <w:tc>
          <w:tcPr>
            <w:tcW w:w="1416" w:type="dxa"/>
            <w:vMerge/>
            <w:tcBorders>
              <w:top w:val="nil"/>
            </w:tcBorders>
          </w:tcPr>
          <w:p w:rsidR="00F612BB" w:rsidRDefault="00F612BB" w:rsidP="00377752">
            <w:pPr>
              <w:rPr>
                <w:sz w:val="2"/>
                <w:szCs w:val="2"/>
              </w:rPr>
            </w:pPr>
          </w:p>
        </w:tc>
      </w:tr>
      <w:tr w:rsidR="00F612BB" w:rsidTr="00377752">
        <w:trPr>
          <w:trHeight w:val="273"/>
        </w:trPr>
        <w:tc>
          <w:tcPr>
            <w:tcW w:w="1229" w:type="dxa"/>
            <w:vMerge w:val="restart"/>
          </w:tcPr>
          <w:p w:rsidR="00F612BB" w:rsidRDefault="00F612BB" w:rsidP="00377752">
            <w:pPr>
              <w:pStyle w:val="TableParagraph"/>
              <w:jc w:val="left"/>
              <w:rPr>
                <w:sz w:val="26"/>
              </w:rPr>
            </w:pPr>
          </w:p>
          <w:p w:rsidR="00F612BB" w:rsidRDefault="00F612BB" w:rsidP="00377752">
            <w:pPr>
              <w:pStyle w:val="TableParagraph"/>
              <w:jc w:val="left"/>
              <w:rPr>
                <w:sz w:val="26"/>
              </w:rPr>
            </w:pPr>
          </w:p>
          <w:p w:rsidR="00F612BB" w:rsidRDefault="00F612BB" w:rsidP="00377752">
            <w:pPr>
              <w:pStyle w:val="TableParagraph"/>
              <w:spacing w:before="219"/>
              <w:ind w:left="388"/>
              <w:jc w:val="left"/>
              <w:rPr>
                <w:sz w:val="24"/>
              </w:rPr>
            </w:pPr>
            <w:r>
              <w:rPr>
                <w:sz w:val="24"/>
              </w:rPr>
              <w:t>СА1</w:t>
            </w:r>
          </w:p>
        </w:tc>
        <w:tc>
          <w:tcPr>
            <w:tcW w:w="1200" w:type="dxa"/>
          </w:tcPr>
          <w:p w:rsidR="00F612BB" w:rsidRDefault="00F612BB" w:rsidP="00377752">
            <w:pPr>
              <w:pStyle w:val="TableParagraph"/>
              <w:spacing w:line="253" w:lineRule="exact"/>
              <w:ind w:left="156" w:right="147"/>
              <w:rPr>
                <w:sz w:val="24"/>
              </w:rPr>
            </w:pPr>
            <w:r>
              <w:rPr>
                <w:sz w:val="24"/>
              </w:rPr>
              <w:t>36</w:t>
            </w:r>
          </w:p>
        </w:tc>
        <w:tc>
          <w:tcPr>
            <w:tcW w:w="1200" w:type="dxa"/>
          </w:tcPr>
          <w:p w:rsidR="00F612BB" w:rsidRDefault="00F612BB" w:rsidP="00377752">
            <w:pPr>
              <w:pStyle w:val="TableParagraph"/>
              <w:spacing w:line="253" w:lineRule="exact"/>
              <w:ind w:right="473"/>
              <w:jc w:val="right"/>
              <w:rPr>
                <w:sz w:val="24"/>
              </w:rPr>
            </w:pPr>
            <w:r>
              <w:rPr>
                <w:w w:val="95"/>
                <w:sz w:val="24"/>
              </w:rPr>
              <w:t>21</w:t>
            </w:r>
          </w:p>
        </w:tc>
        <w:tc>
          <w:tcPr>
            <w:tcW w:w="1200" w:type="dxa"/>
          </w:tcPr>
          <w:p w:rsidR="00F612BB" w:rsidRDefault="00F612BB" w:rsidP="00377752">
            <w:pPr>
              <w:pStyle w:val="TableParagraph"/>
              <w:spacing w:line="253" w:lineRule="exact"/>
              <w:ind w:left="156" w:right="147"/>
              <w:rPr>
                <w:sz w:val="24"/>
              </w:rPr>
            </w:pPr>
            <w:r>
              <w:rPr>
                <w:sz w:val="24"/>
              </w:rPr>
              <w:t>34,5</w:t>
            </w:r>
          </w:p>
        </w:tc>
        <w:tc>
          <w:tcPr>
            <w:tcW w:w="1200" w:type="dxa"/>
          </w:tcPr>
          <w:p w:rsidR="00F612BB" w:rsidRDefault="00F612BB" w:rsidP="00377752">
            <w:pPr>
              <w:pStyle w:val="TableParagraph"/>
              <w:spacing w:line="253" w:lineRule="exact"/>
              <w:ind w:left="156" w:right="147"/>
              <w:rPr>
                <w:sz w:val="24"/>
              </w:rPr>
            </w:pPr>
            <w:r>
              <w:rPr>
                <w:sz w:val="24"/>
              </w:rPr>
              <w:t>22,5</w:t>
            </w:r>
          </w:p>
        </w:tc>
        <w:tc>
          <w:tcPr>
            <w:tcW w:w="1205" w:type="dxa"/>
          </w:tcPr>
          <w:p w:rsidR="00F612BB" w:rsidRDefault="00F612BB" w:rsidP="00377752">
            <w:pPr>
              <w:pStyle w:val="TableParagraph"/>
              <w:spacing w:line="253" w:lineRule="exact"/>
              <w:rPr>
                <w:sz w:val="24"/>
              </w:rPr>
            </w:pPr>
            <w:r>
              <w:rPr>
                <w:w w:val="99"/>
                <w:sz w:val="24"/>
              </w:rPr>
              <w:t>6</w:t>
            </w:r>
          </w:p>
        </w:tc>
        <w:tc>
          <w:tcPr>
            <w:tcW w:w="1205" w:type="dxa"/>
          </w:tcPr>
          <w:p w:rsidR="00F612BB" w:rsidRDefault="00F612BB" w:rsidP="00377752">
            <w:pPr>
              <w:pStyle w:val="TableParagraph"/>
              <w:spacing w:line="253" w:lineRule="exact"/>
              <w:ind w:right="1"/>
              <w:rPr>
                <w:sz w:val="24"/>
              </w:rPr>
            </w:pPr>
            <w:r>
              <w:rPr>
                <w:w w:val="99"/>
                <w:sz w:val="24"/>
              </w:rPr>
              <w:t>6</w:t>
            </w:r>
          </w:p>
        </w:tc>
        <w:tc>
          <w:tcPr>
            <w:tcW w:w="1416" w:type="dxa"/>
          </w:tcPr>
          <w:p w:rsidR="00F612BB" w:rsidRDefault="00F612BB" w:rsidP="00377752">
            <w:pPr>
              <w:pStyle w:val="TableParagraph"/>
              <w:spacing w:line="253" w:lineRule="exact"/>
              <w:ind w:left="122" w:right="119"/>
              <w:rPr>
                <w:sz w:val="24"/>
              </w:rPr>
            </w:pPr>
            <w:r>
              <w:rPr>
                <w:sz w:val="24"/>
              </w:rPr>
              <w:t>34</w:t>
            </w:r>
          </w:p>
        </w:tc>
      </w:tr>
      <w:tr w:rsidR="00F612BB" w:rsidTr="00377752">
        <w:trPr>
          <w:trHeight w:val="277"/>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8" w:lineRule="exact"/>
              <w:ind w:left="156" w:right="147"/>
              <w:rPr>
                <w:sz w:val="24"/>
              </w:rPr>
            </w:pPr>
            <w:r>
              <w:rPr>
                <w:sz w:val="24"/>
              </w:rPr>
              <w:t>46</w:t>
            </w:r>
          </w:p>
        </w:tc>
        <w:tc>
          <w:tcPr>
            <w:tcW w:w="1200" w:type="dxa"/>
          </w:tcPr>
          <w:p w:rsidR="00F612BB" w:rsidRDefault="00F612BB" w:rsidP="00377752">
            <w:pPr>
              <w:pStyle w:val="TableParagraph"/>
              <w:spacing w:line="258" w:lineRule="exact"/>
              <w:ind w:right="473"/>
              <w:jc w:val="right"/>
              <w:rPr>
                <w:sz w:val="24"/>
              </w:rPr>
            </w:pPr>
            <w:r>
              <w:rPr>
                <w:w w:val="95"/>
                <w:sz w:val="24"/>
              </w:rPr>
              <w:t>32</w:t>
            </w:r>
          </w:p>
        </w:tc>
        <w:tc>
          <w:tcPr>
            <w:tcW w:w="1200" w:type="dxa"/>
          </w:tcPr>
          <w:p w:rsidR="00F612BB" w:rsidRDefault="00F612BB" w:rsidP="00377752">
            <w:pPr>
              <w:pStyle w:val="TableParagraph"/>
              <w:spacing w:line="258" w:lineRule="exact"/>
              <w:ind w:left="156" w:right="147"/>
              <w:rPr>
                <w:sz w:val="24"/>
              </w:rPr>
            </w:pPr>
            <w:r>
              <w:rPr>
                <w:sz w:val="24"/>
              </w:rPr>
              <w:t>44,5</w:t>
            </w:r>
          </w:p>
        </w:tc>
        <w:tc>
          <w:tcPr>
            <w:tcW w:w="1200" w:type="dxa"/>
          </w:tcPr>
          <w:p w:rsidR="00F612BB" w:rsidRDefault="00F612BB" w:rsidP="00377752">
            <w:pPr>
              <w:pStyle w:val="TableParagraph"/>
              <w:spacing w:line="258" w:lineRule="exact"/>
              <w:ind w:left="156" w:right="147"/>
              <w:rPr>
                <w:sz w:val="24"/>
              </w:rPr>
            </w:pPr>
            <w:r>
              <w:rPr>
                <w:sz w:val="24"/>
              </w:rPr>
              <w:t>32,5</w:t>
            </w:r>
          </w:p>
        </w:tc>
        <w:tc>
          <w:tcPr>
            <w:tcW w:w="1205" w:type="dxa"/>
          </w:tcPr>
          <w:p w:rsidR="00F612BB" w:rsidRDefault="00F612BB" w:rsidP="00377752">
            <w:pPr>
              <w:pStyle w:val="TableParagraph"/>
              <w:spacing w:line="258" w:lineRule="exact"/>
              <w:rPr>
                <w:sz w:val="24"/>
              </w:rPr>
            </w:pPr>
            <w:r>
              <w:rPr>
                <w:w w:val="99"/>
                <w:sz w:val="24"/>
              </w:rPr>
              <w:t>8</w:t>
            </w:r>
          </w:p>
        </w:tc>
        <w:tc>
          <w:tcPr>
            <w:tcW w:w="1205" w:type="dxa"/>
          </w:tcPr>
          <w:p w:rsidR="00F612BB" w:rsidRDefault="00F612BB" w:rsidP="00377752">
            <w:pPr>
              <w:pStyle w:val="TableParagraph"/>
              <w:spacing w:line="258" w:lineRule="exact"/>
              <w:ind w:right="1"/>
              <w:rPr>
                <w:sz w:val="24"/>
              </w:rPr>
            </w:pPr>
            <w:r>
              <w:rPr>
                <w:w w:val="99"/>
                <w:sz w:val="24"/>
              </w:rPr>
              <w:t>8</w:t>
            </w:r>
          </w:p>
        </w:tc>
        <w:tc>
          <w:tcPr>
            <w:tcW w:w="1416" w:type="dxa"/>
          </w:tcPr>
          <w:p w:rsidR="00F612BB" w:rsidRDefault="00F612BB" w:rsidP="00377752">
            <w:pPr>
              <w:pStyle w:val="TableParagraph"/>
              <w:spacing w:line="258" w:lineRule="exact"/>
              <w:ind w:left="122" w:right="119"/>
              <w:rPr>
                <w:sz w:val="24"/>
              </w:rPr>
            </w:pPr>
            <w:r>
              <w:rPr>
                <w:sz w:val="24"/>
              </w:rPr>
              <w:t>44</w:t>
            </w:r>
          </w:p>
        </w:tc>
      </w:tr>
      <w:tr w:rsidR="00F612BB" w:rsidTr="00377752">
        <w:trPr>
          <w:trHeight w:val="277"/>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8" w:lineRule="exact"/>
              <w:ind w:left="156" w:right="147"/>
              <w:rPr>
                <w:sz w:val="24"/>
              </w:rPr>
            </w:pPr>
            <w:r>
              <w:rPr>
                <w:sz w:val="24"/>
              </w:rPr>
              <w:t>59</w:t>
            </w:r>
          </w:p>
        </w:tc>
        <w:tc>
          <w:tcPr>
            <w:tcW w:w="1200" w:type="dxa"/>
          </w:tcPr>
          <w:p w:rsidR="00F612BB" w:rsidRDefault="00F612BB" w:rsidP="00377752">
            <w:pPr>
              <w:pStyle w:val="TableParagraph"/>
              <w:spacing w:line="258" w:lineRule="exact"/>
              <w:ind w:right="473"/>
              <w:jc w:val="right"/>
              <w:rPr>
                <w:sz w:val="24"/>
              </w:rPr>
            </w:pPr>
            <w:r>
              <w:rPr>
                <w:w w:val="95"/>
                <w:sz w:val="24"/>
              </w:rPr>
              <w:t>44</w:t>
            </w:r>
          </w:p>
        </w:tc>
        <w:tc>
          <w:tcPr>
            <w:tcW w:w="1200" w:type="dxa"/>
          </w:tcPr>
          <w:p w:rsidR="00F612BB" w:rsidRDefault="00F612BB" w:rsidP="00377752">
            <w:pPr>
              <w:pStyle w:val="TableParagraph"/>
              <w:spacing w:line="258" w:lineRule="exact"/>
              <w:ind w:left="156" w:right="147"/>
              <w:rPr>
                <w:sz w:val="24"/>
              </w:rPr>
            </w:pPr>
            <w:r>
              <w:rPr>
                <w:sz w:val="24"/>
              </w:rPr>
              <w:t>57,5</w:t>
            </w:r>
          </w:p>
        </w:tc>
        <w:tc>
          <w:tcPr>
            <w:tcW w:w="1200" w:type="dxa"/>
          </w:tcPr>
          <w:p w:rsidR="00F612BB" w:rsidRDefault="00F612BB" w:rsidP="00377752">
            <w:pPr>
              <w:pStyle w:val="TableParagraph"/>
              <w:spacing w:line="258" w:lineRule="exact"/>
              <w:ind w:left="156" w:right="147"/>
              <w:rPr>
                <w:sz w:val="24"/>
              </w:rPr>
            </w:pPr>
            <w:r>
              <w:rPr>
                <w:sz w:val="24"/>
              </w:rPr>
              <w:t>45,4</w:t>
            </w:r>
          </w:p>
        </w:tc>
        <w:tc>
          <w:tcPr>
            <w:tcW w:w="1205" w:type="dxa"/>
          </w:tcPr>
          <w:p w:rsidR="00F612BB" w:rsidRDefault="00F612BB" w:rsidP="00377752">
            <w:pPr>
              <w:pStyle w:val="TableParagraph"/>
              <w:spacing w:line="258" w:lineRule="exact"/>
              <w:rPr>
                <w:sz w:val="24"/>
              </w:rPr>
            </w:pPr>
            <w:r>
              <w:rPr>
                <w:w w:val="99"/>
                <w:sz w:val="24"/>
              </w:rPr>
              <w:t>8</w:t>
            </w:r>
          </w:p>
        </w:tc>
        <w:tc>
          <w:tcPr>
            <w:tcW w:w="1205" w:type="dxa"/>
          </w:tcPr>
          <w:p w:rsidR="00F612BB" w:rsidRDefault="00F612BB" w:rsidP="00377752">
            <w:pPr>
              <w:pStyle w:val="TableParagraph"/>
              <w:spacing w:line="258" w:lineRule="exact"/>
              <w:ind w:right="1"/>
              <w:rPr>
                <w:sz w:val="24"/>
              </w:rPr>
            </w:pPr>
            <w:r>
              <w:rPr>
                <w:w w:val="99"/>
                <w:sz w:val="24"/>
              </w:rPr>
              <w:t>8</w:t>
            </w:r>
          </w:p>
        </w:tc>
        <w:tc>
          <w:tcPr>
            <w:tcW w:w="1416" w:type="dxa"/>
          </w:tcPr>
          <w:p w:rsidR="00F612BB" w:rsidRDefault="00F612BB" w:rsidP="00377752">
            <w:pPr>
              <w:pStyle w:val="TableParagraph"/>
              <w:spacing w:line="258" w:lineRule="exact"/>
              <w:ind w:left="122" w:right="119"/>
              <w:rPr>
                <w:sz w:val="24"/>
              </w:rPr>
            </w:pPr>
            <w:r>
              <w:rPr>
                <w:sz w:val="24"/>
              </w:rPr>
              <w:t>57</w:t>
            </w:r>
          </w:p>
        </w:tc>
      </w:tr>
      <w:tr w:rsidR="00F612BB" w:rsidTr="00377752">
        <w:trPr>
          <w:trHeight w:val="273"/>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3" w:lineRule="exact"/>
              <w:ind w:left="156" w:right="147"/>
              <w:rPr>
                <w:sz w:val="24"/>
              </w:rPr>
            </w:pPr>
            <w:r>
              <w:rPr>
                <w:sz w:val="24"/>
              </w:rPr>
              <w:t>76</w:t>
            </w:r>
          </w:p>
        </w:tc>
        <w:tc>
          <w:tcPr>
            <w:tcW w:w="1200" w:type="dxa"/>
          </w:tcPr>
          <w:p w:rsidR="00F612BB" w:rsidRDefault="00F612BB" w:rsidP="00377752">
            <w:pPr>
              <w:pStyle w:val="TableParagraph"/>
              <w:spacing w:line="253" w:lineRule="exact"/>
              <w:ind w:right="473"/>
              <w:jc w:val="right"/>
              <w:rPr>
                <w:sz w:val="24"/>
              </w:rPr>
            </w:pPr>
            <w:r>
              <w:rPr>
                <w:w w:val="95"/>
                <w:sz w:val="24"/>
              </w:rPr>
              <w:t>59</w:t>
            </w:r>
          </w:p>
        </w:tc>
        <w:tc>
          <w:tcPr>
            <w:tcW w:w="1200" w:type="dxa"/>
          </w:tcPr>
          <w:p w:rsidR="00F612BB" w:rsidRDefault="00F612BB" w:rsidP="00377752">
            <w:pPr>
              <w:pStyle w:val="TableParagraph"/>
              <w:spacing w:line="253" w:lineRule="exact"/>
              <w:ind w:left="147" w:right="147"/>
              <w:rPr>
                <w:sz w:val="24"/>
              </w:rPr>
            </w:pPr>
            <w:r>
              <w:rPr>
                <w:sz w:val="24"/>
              </w:rPr>
              <w:t>74</w:t>
            </w:r>
          </w:p>
        </w:tc>
        <w:tc>
          <w:tcPr>
            <w:tcW w:w="1200" w:type="dxa"/>
          </w:tcPr>
          <w:p w:rsidR="00F612BB" w:rsidRDefault="00F612BB" w:rsidP="00377752">
            <w:pPr>
              <w:pStyle w:val="TableParagraph"/>
              <w:spacing w:line="253" w:lineRule="exact"/>
              <w:ind w:left="147" w:right="147"/>
              <w:rPr>
                <w:sz w:val="24"/>
              </w:rPr>
            </w:pPr>
            <w:r>
              <w:rPr>
                <w:sz w:val="24"/>
              </w:rPr>
              <w:t>61</w:t>
            </w:r>
          </w:p>
        </w:tc>
        <w:tc>
          <w:tcPr>
            <w:tcW w:w="1205" w:type="dxa"/>
          </w:tcPr>
          <w:p w:rsidR="00F612BB" w:rsidRDefault="00F612BB" w:rsidP="00377752">
            <w:pPr>
              <w:pStyle w:val="TableParagraph"/>
              <w:spacing w:line="253" w:lineRule="exact"/>
              <w:ind w:left="95" w:right="91"/>
              <w:rPr>
                <w:sz w:val="24"/>
              </w:rPr>
            </w:pPr>
            <w:r>
              <w:rPr>
                <w:sz w:val="24"/>
              </w:rPr>
              <w:t>12</w:t>
            </w:r>
          </w:p>
        </w:tc>
        <w:tc>
          <w:tcPr>
            <w:tcW w:w="1205" w:type="dxa"/>
          </w:tcPr>
          <w:p w:rsidR="00F612BB" w:rsidRDefault="00F612BB" w:rsidP="00377752">
            <w:pPr>
              <w:pStyle w:val="TableParagraph"/>
              <w:spacing w:line="253" w:lineRule="exact"/>
              <w:ind w:left="95" w:right="92"/>
              <w:rPr>
                <w:sz w:val="24"/>
              </w:rPr>
            </w:pPr>
            <w:r>
              <w:rPr>
                <w:sz w:val="24"/>
              </w:rPr>
              <w:t>12</w:t>
            </w:r>
          </w:p>
        </w:tc>
        <w:tc>
          <w:tcPr>
            <w:tcW w:w="1416" w:type="dxa"/>
          </w:tcPr>
          <w:p w:rsidR="00F612BB" w:rsidRDefault="00F612BB" w:rsidP="00377752">
            <w:pPr>
              <w:pStyle w:val="TableParagraph"/>
              <w:spacing w:line="253" w:lineRule="exact"/>
              <w:ind w:left="122" w:right="119"/>
              <w:rPr>
                <w:sz w:val="24"/>
              </w:rPr>
            </w:pPr>
            <w:r>
              <w:rPr>
                <w:sz w:val="24"/>
              </w:rPr>
              <w:t>73</w:t>
            </w:r>
          </w:p>
        </w:tc>
      </w:tr>
      <w:tr w:rsidR="00F612BB" w:rsidTr="00377752">
        <w:trPr>
          <w:trHeight w:val="278"/>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8" w:lineRule="exact"/>
              <w:ind w:left="156" w:right="147"/>
              <w:rPr>
                <w:sz w:val="24"/>
              </w:rPr>
            </w:pPr>
            <w:r>
              <w:rPr>
                <w:sz w:val="24"/>
              </w:rPr>
              <w:t>93</w:t>
            </w:r>
          </w:p>
        </w:tc>
        <w:tc>
          <w:tcPr>
            <w:tcW w:w="1200" w:type="dxa"/>
          </w:tcPr>
          <w:p w:rsidR="00F612BB" w:rsidRDefault="00F612BB" w:rsidP="00377752">
            <w:pPr>
              <w:pStyle w:val="TableParagraph"/>
              <w:spacing w:line="258" w:lineRule="exact"/>
              <w:ind w:right="473"/>
              <w:jc w:val="right"/>
              <w:rPr>
                <w:sz w:val="24"/>
              </w:rPr>
            </w:pPr>
            <w:r>
              <w:rPr>
                <w:w w:val="95"/>
                <w:sz w:val="24"/>
              </w:rPr>
              <w:t>74</w:t>
            </w:r>
          </w:p>
        </w:tc>
        <w:tc>
          <w:tcPr>
            <w:tcW w:w="1200" w:type="dxa"/>
          </w:tcPr>
          <w:p w:rsidR="00F612BB" w:rsidRDefault="00F612BB" w:rsidP="00377752">
            <w:pPr>
              <w:pStyle w:val="TableParagraph"/>
              <w:spacing w:line="258" w:lineRule="exact"/>
              <w:ind w:left="147" w:right="147"/>
              <w:rPr>
                <w:sz w:val="24"/>
              </w:rPr>
            </w:pPr>
            <w:r>
              <w:rPr>
                <w:sz w:val="24"/>
              </w:rPr>
              <w:t>90</w:t>
            </w:r>
          </w:p>
        </w:tc>
        <w:tc>
          <w:tcPr>
            <w:tcW w:w="1200" w:type="dxa"/>
          </w:tcPr>
          <w:p w:rsidR="00F612BB" w:rsidRDefault="00F612BB" w:rsidP="00377752">
            <w:pPr>
              <w:pStyle w:val="TableParagraph"/>
              <w:spacing w:line="258" w:lineRule="exact"/>
              <w:ind w:left="147" w:right="147"/>
              <w:rPr>
                <w:sz w:val="24"/>
              </w:rPr>
            </w:pPr>
            <w:r>
              <w:rPr>
                <w:sz w:val="24"/>
              </w:rPr>
              <w:t>77</w:t>
            </w:r>
          </w:p>
        </w:tc>
        <w:tc>
          <w:tcPr>
            <w:tcW w:w="1205" w:type="dxa"/>
          </w:tcPr>
          <w:p w:rsidR="00F612BB" w:rsidRDefault="00F612BB" w:rsidP="00377752">
            <w:pPr>
              <w:pStyle w:val="TableParagraph"/>
              <w:spacing w:line="258" w:lineRule="exact"/>
              <w:ind w:left="95" w:right="91"/>
              <w:rPr>
                <w:sz w:val="24"/>
              </w:rPr>
            </w:pPr>
            <w:r>
              <w:rPr>
                <w:sz w:val="24"/>
              </w:rPr>
              <w:t>16</w:t>
            </w:r>
          </w:p>
        </w:tc>
        <w:tc>
          <w:tcPr>
            <w:tcW w:w="1205" w:type="dxa"/>
          </w:tcPr>
          <w:p w:rsidR="00F612BB" w:rsidRDefault="00F612BB" w:rsidP="00377752">
            <w:pPr>
              <w:pStyle w:val="TableParagraph"/>
              <w:spacing w:line="258" w:lineRule="exact"/>
              <w:ind w:left="95" w:right="92"/>
              <w:rPr>
                <w:sz w:val="24"/>
              </w:rPr>
            </w:pPr>
            <w:r>
              <w:rPr>
                <w:sz w:val="24"/>
              </w:rPr>
              <w:t>16</w:t>
            </w:r>
          </w:p>
        </w:tc>
        <w:tc>
          <w:tcPr>
            <w:tcW w:w="1416" w:type="dxa"/>
          </w:tcPr>
          <w:p w:rsidR="00F612BB" w:rsidRDefault="00F612BB" w:rsidP="00377752">
            <w:pPr>
              <w:pStyle w:val="TableParagraph"/>
              <w:spacing w:line="258" w:lineRule="exact"/>
              <w:ind w:left="122" w:right="119"/>
              <w:rPr>
                <w:sz w:val="24"/>
              </w:rPr>
            </w:pPr>
            <w:r>
              <w:rPr>
                <w:sz w:val="24"/>
              </w:rPr>
              <w:t>89</w:t>
            </w:r>
          </w:p>
        </w:tc>
      </w:tr>
      <w:tr w:rsidR="00F612BB" w:rsidTr="00377752">
        <w:trPr>
          <w:trHeight w:val="273"/>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3" w:lineRule="exact"/>
              <w:ind w:left="160" w:right="147"/>
              <w:rPr>
                <w:sz w:val="24"/>
              </w:rPr>
            </w:pPr>
            <w:r>
              <w:rPr>
                <w:sz w:val="24"/>
              </w:rPr>
              <w:t>112</w:t>
            </w:r>
          </w:p>
        </w:tc>
        <w:tc>
          <w:tcPr>
            <w:tcW w:w="1200" w:type="dxa"/>
          </w:tcPr>
          <w:p w:rsidR="00F612BB" w:rsidRDefault="00F612BB" w:rsidP="00377752">
            <w:pPr>
              <w:pStyle w:val="TableParagraph"/>
              <w:spacing w:line="253" w:lineRule="exact"/>
              <w:ind w:right="473"/>
              <w:jc w:val="right"/>
              <w:rPr>
                <w:sz w:val="24"/>
              </w:rPr>
            </w:pPr>
            <w:r>
              <w:rPr>
                <w:w w:val="95"/>
                <w:sz w:val="24"/>
              </w:rPr>
              <w:t>93</w:t>
            </w:r>
          </w:p>
        </w:tc>
        <w:tc>
          <w:tcPr>
            <w:tcW w:w="1200" w:type="dxa"/>
          </w:tcPr>
          <w:p w:rsidR="00F612BB" w:rsidRDefault="00F612BB" w:rsidP="00377752">
            <w:pPr>
              <w:pStyle w:val="TableParagraph"/>
              <w:spacing w:line="253" w:lineRule="exact"/>
              <w:ind w:left="151" w:right="147"/>
              <w:rPr>
                <w:sz w:val="24"/>
              </w:rPr>
            </w:pPr>
            <w:r>
              <w:rPr>
                <w:sz w:val="24"/>
              </w:rPr>
              <w:t>109</w:t>
            </w:r>
          </w:p>
        </w:tc>
        <w:tc>
          <w:tcPr>
            <w:tcW w:w="1200" w:type="dxa"/>
          </w:tcPr>
          <w:p w:rsidR="00F612BB" w:rsidRDefault="00F612BB" w:rsidP="00377752">
            <w:pPr>
              <w:pStyle w:val="TableParagraph"/>
              <w:spacing w:line="253" w:lineRule="exact"/>
              <w:ind w:left="147" w:right="147"/>
              <w:rPr>
                <w:sz w:val="24"/>
              </w:rPr>
            </w:pPr>
            <w:r>
              <w:rPr>
                <w:sz w:val="24"/>
              </w:rPr>
              <w:t>96</w:t>
            </w:r>
          </w:p>
        </w:tc>
        <w:tc>
          <w:tcPr>
            <w:tcW w:w="1205" w:type="dxa"/>
          </w:tcPr>
          <w:p w:rsidR="00F612BB" w:rsidRDefault="00F612BB" w:rsidP="00377752">
            <w:pPr>
              <w:pStyle w:val="TableParagraph"/>
              <w:spacing w:line="253" w:lineRule="exact"/>
              <w:ind w:left="95" w:right="91"/>
              <w:rPr>
                <w:sz w:val="24"/>
              </w:rPr>
            </w:pPr>
            <w:r>
              <w:rPr>
                <w:sz w:val="24"/>
              </w:rPr>
              <w:t>16</w:t>
            </w:r>
          </w:p>
        </w:tc>
        <w:tc>
          <w:tcPr>
            <w:tcW w:w="1205" w:type="dxa"/>
          </w:tcPr>
          <w:p w:rsidR="00F612BB" w:rsidRDefault="00F612BB" w:rsidP="00377752">
            <w:pPr>
              <w:pStyle w:val="TableParagraph"/>
              <w:spacing w:line="253" w:lineRule="exact"/>
              <w:ind w:left="95" w:right="92"/>
              <w:rPr>
                <w:sz w:val="24"/>
              </w:rPr>
            </w:pPr>
            <w:r>
              <w:rPr>
                <w:sz w:val="24"/>
              </w:rPr>
              <w:t>16</w:t>
            </w:r>
          </w:p>
        </w:tc>
        <w:tc>
          <w:tcPr>
            <w:tcW w:w="1416" w:type="dxa"/>
          </w:tcPr>
          <w:p w:rsidR="00F612BB" w:rsidRDefault="00F612BB" w:rsidP="00377752">
            <w:pPr>
              <w:pStyle w:val="TableParagraph"/>
              <w:spacing w:line="253" w:lineRule="exact"/>
              <w:ind w:left="127" w:right="119"/>
              <w:rPr>
                <w:sz w:val="24"/>
              </w:rPr>
            </w:pPr>
            <w:r>
              <w:rPr>
                <w:sz w:val="24"/>
              </w:rPr>
              <w:t>108</w:t>
            </w:r>
          </w:p>
        </w:tc>
      </w:tr>
      <w:tr w:rsidR="00F612BB" w:rsidTr="00377752">
        <w:trPr>
          <w:trHeight w:val="278"/>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8" w:lineRule="exact"/>
              <w:ind w:left="160" w:right="147"/>
              <w:rPr>
                <w:sz w:val="24"/>
              </w:rPr>
            </w:pPr>
            <w:r>
              <w:rPr>
                <w:sz w:val="24"/>
              </w:rPr>
              <w:t>132</w:t>
            </w:r>
          </w:p>
        </w:tc>
        <w:tc>
          <w:tcPr>
            <w:tcW w:w="1200" w:type="dxa"/>
          </w:tcPr>
          <w:p w:rsidR="00F612BB" w:rsidRDefault="00F612BB" w:rsidP="00377752">
            <w:pPr>
              <w:pStyle w:val="TableParagraph"/>
              <w:spacing w:line="258" w:lineRule="exact"/>
              <w:ind w:right="410"/>
              <w:jc w:val="right"/>
              <w:rPr>
                <w:sz w:val="24"/>
              </w:rPr>
            </w:pPr>
            <w:r>
              <w:rPr>
                <w:w w:val="95"/>
                <w:sz w:val="24"/>
              </w:rPr>
              <w:t>113</w:t>
            </w:r>
          </w:p>
        </w:tc>
        <w:tc>
          <w:tcPr>
            <w:tcW w:w="1200" w:type="dxa"/>
          </w:tcPr>
          <w:p w:rsidR="00F612BB" w:rsidRDefault="00F612BB" w:rsidP="00377752">
            <w:pPr>
              <w:pStyle w:val="TableParagraph"/>
              <w:spacing w:line="258" w:lineRule="exact"/>
              <w:ind w:left="151" w:right="147"/>
              <w:rPr>
                <w:sz w:val="24"/>
              </w:rPr>
            </w:pPr>
            <w:r>
              <w:rPr>
                <w:sz w:val="24"/>
              </w:rPr>
              <w:t>129</w:t>
            </w:r>
          </w:p>
        </w:tc>
        <w:tc>
          <w:tcPr>
            <w:tcW w:w="1200" w:type="dxa"/>
          </w:tcPr>
          <w:p w:rsidR="00F612BB" w:rsidRDefault="00F612BB" w:rsidP="00377752">
            <w:pPr>
              <w:pStyle w:val="TableParagraph"/>
              <w:spacing w:line="258" w:lineRule="exact"/>
              <w:ind w:left="151" w:right="147"/>
              <w:rPr>
                <w:sz w:val="24"/>
              </w:rPr>
            </w:pPr>
            <w:r>
              <w:rPr>
                <w:sz w:val="24"/>
              </w:rPr>
              <w:t>116</w:t>
            </w:r>
          </w:p>
        </w:tc>
        <w:tc>
          <w:tcPr>
            <w:tcW w:w="1205" w:type="dxa"/>
          </w:tcPr>
          <w:p w:rsidR="00F612BB" w:rsidRDefault="00F612BB" w:rsidP="00377752">
            <w:pPr>
              <w:pStyle w:val="TableParagraph"/>
              <w:spacing w:line="258" w:lineRule="exact"/>
              <w:ind w:left="95" w:right="91"/>
              <w:rPr>
                <w:sz w:val="24"/>
              </w:rPr>
            </w:pPr>
            <w:r>
              <w:rPr>
                <w:sz w:val="24"/>
              </w:rPr>
              <w:t>20</w:t>
            </w:r>
          </w:p>
        </w:tc>
        <w:tc>
          <w:tcPr>
            <w:tcW w:w="1205" w:type="dxa"/>
          </w:tcPr>
          <w:p w:rsidR="00F612BB" w:rsidRDefault="00F612BB" w:rsidP="00377752">
            <w:pPr>
              <w:pStyle w:val="TableParagraph"/>
              <w:spacing w:line="258" w:lineRule="exact"/>
              <w:ind w:left="95" w:right="92"/>
              <w:rPr>
                <w:sz w:val="24"/>
              </w:rPr>
            </w:pPr>
            <w:r>
              <w:rPr>
                <w:sz w:val="24"/>
              </w:rPr>
              <w:t>20</w:t>
            </w:r>
          </w:p>
        </w:tc>
        <w:tc>
          <w:tcPr>
            <w:tcW w:w="1416" w:type="dxa"/>
          </w:tcPr>
          <w:p w:rsidR="00F612BB" w:rsidRDefault="00F612BB" w:rsidP="00377752">
            <w:pPr>
              <w:pStyle w:val="TableParagraph"/>
              <w:spacing w:line="258" w:lineRule="exact"/>
              <w:ind w:left="127" w:right="119"/>
              <w:rPr>
                <w:sz w:val="24"/>
              </w:rPr>
            </w:pPr>
            <w:r>
              <w:rPr>
                <w:sz w:val="24"/>
              </w:rPr>
              <w:t>127</w:t>
            </w:r>
          </w:p>
        </w:tc>
      </w:tr>
      <w:tr w:rsidR="00F612BB" w:rsidTr="00377752">
        <w:trPr>
          <w:trHeight w:val="277"/>
        </w:trPr>
        <w:tc>
          <w:tcPr>
            <w:tcW w:w="1229" w:type="dxa"/>
            <w:vMerge w:val="restart"/>
          </w:tcPr>
          <w:p w:rsidR="00F612BB" w:rsidRDefault="00F612BB" w:rsidP="00377752">
            <w:pPr>
              <w:pStyle w:val="TableParagraph"/>
              <w:jc w:val="left"/>
              <w:rPr>
                <w:sz w:val="26"/>
              </w:rPr>
            </w:pPr>
          </w:p>
          <w:p w:rsidR="00F612BB" w:rsidRDefault="00F612BB" w:rsidP="00377752">
            <w:pPr>
              <w:pStyle w:val="TableParagraph"/>
              <w:spacing w:before="3"/>
              <w:jc w:val="left"/>
              <w:rPr>
                <w:sz w:val="21"/>
              </w:rPr>
            </w:pPr>
          </w:p>
          <w:p w:rsidR="00F612BB" w:rsidRDefault="00F612BB" w:rsidP="00377752">
            <w:pPr>
              <w:pStyle w:val="TableParagraph"/>
              <w:ind w:left="388"/>
              <w:jc w:val="left"/>
              <w:rPr>
                <w:sz w:val="24"/>
              </w:rPr>
            </w:pPr>
            <w:r>
              <w:rPr>
                <w:sz w:val="24"/>
              </w:rPr>
              <w:t>СА2</w:t>
            </w:r>
          </w:p>
        </w:tc>
        <w:tc>
          <w:tcPr>
            <w:tcW w:w="1200" w:type="dxa"/>
          </w:tcPr>
          <w:p w:rsidR="00F612BB" w:rsidRDefault="00F612BB" w:rsidP="00377752">
            <w:pPr>
              <w:pStyle w:val="TableParagraph"/>
              <w:spacing w:line="258" w:lineRule="exact"/>
              <w:ind w:left="156" w:right="147"/>
              <w:rPr>
                <w:sz w:val="24"/>
              </w:rPr>
            </w:pPr>
            <w:r>
              <w:rPr>
                <w:sz w:val="24"/>
              </w:rPr>
              <w:t>46</w:t>
            </w:r>
          </w:p>
        </w:tc>
        <w:tc>
          <w:tcPr>
            <w:tcW w:w="1200" w:type="dxa"/>
          </w:tcPr>
          <w:p w:rsidR="00F612BB" w:rsidRDefault="00F612BB" w:rsidP="00377752">
            <w:pPr>
              <w:pStyle w:val="TableParagraph"/>
              <w:spacing w:line="258" w:lineRule="exact"/>
              <w:ind w:right="473"/>
              <w:jc w:val="right"/>
              <w:rPr>
                <w:sz w:val="24"/>
              </w:rPr>
            </w:pPr>
            <w:r>
              <w:rPr>
                <w:w w:val="95"/>
                <w:sz w:val="24"/>
              </w:rPr>
              <w:t>31</w:t>
            </w:r>
          </w:p>
        </w:tc>
        <w:tc>
          <w:tcPr>
            <w:tcW w:w="1200" w:type="dxa"/>
          </w:tcPr>
          <w:p w:rsidR="00F612BB" w:rsidRDefault="00F612BB" w:rsidP="00377752">
            <w:pPr>
              <w:pStyle w:val="TableParagraph"/>
              <w:spacing w:line="258" w:lineRule="exact"/>
              <w:ind w:left="156" w:right="147"/>
              <w:rPr>
                <w:sz w:val="24"/>
              </w:rPr>
            </w:pPr>
            <w:r>
              <w:rPr>
                <w:sz w:val="24"/>
              </w:rPr>
              <w:t>44,5</w:t>
            </w:r>
          </w:p>
        </w:tc>
        <w:tc>
          <w:tcPr>
            <w:tcW w:w="1200" w:type="dxa"/>
          </w:tcPr>
          <w:p w:rsidR="00F612BB" w:rsidRDefault="00F612BB" w:rsidP="00377752">
            <w:pPr>
              <w:pStyle w:val="TableParagraph"/>
              <w:spacing w:line="258" w:lineRule="exact"/>
              <w:ind w:left="156" w:right="147"/>
              <w:rPr>
                <w:sz w:val="24"/>
              </w:rPr>
            </w:pPr>
            <w:r>
              <w:rPr>
                <w:sz w:val="24"/>
              </w:rPr>
              <w:t>32,5</w:t>
            </w:r>
          </w:p>
        </w:tc>
        <w:tc>
          <w:tcPr>
            <w:tcW w:w="1205" w:type="dxa"/>
          </w:tcPr>
          <w:p w:rsidR="00F612BB" w:rsidRDefault="00F612BB" w:rsidP="00377752">
            <w:pPr>
              <w:pStyle w:val="TableParagraph"/>
              <w:spacing w:line="258" w:lineRule="exact"/>
              <w:ind w:left="95" w:right="91"/>
              <w:rPr>
                <w:sz w:val="24"/>
              </w:rPr>
            </w:pPr>
            <w:r>
              <w:rPr>
                <w:sz w:val="24"/>
              </w:rPr>
              <w:t>10</w:t>
            </w:r>
          </w:p>
        </w:tc>
        <w:tc>
          <w:tcPr>
            <w:tcW w:w="1205" w:type="dxa"/>
          </w:tcPr>
          <w:p w:rsidR="00F612BB" w:rsidRDefault="00F612BB" w:rsidP="00377752">
            <w:pPr>
              <w:pStyle w:val="TableParagraph"/>
              <w:spacing w:line="258" w:lineRule="exact"/>
              <w:ind w:right="1"/>
              <w:rPr>
                <w:sz w:val="24"/>
              </w:rPr>
            </w:pPr>
            <w:r>
              <w:rPr>
                <w:w w:val="99"/>
                <w:sz w:val="24"/>
              </w:rPr>
              <w:t>6</w:t>
            </w:r>
          </w:p>
        </w:tc>
        <w:tc>
          <w:tcPr>
            <w:tcW w:w="1416" w:type="dxa"/>
          </w:tcPr>
          <w:p w:rsidR="00F612BB" w:rsidRDefault="00F612BB" w:rsidP="00377752">
            <w:pPr>
              <w:pStyle w:val="TableParagraph"/>
              <w:spacing w:line="258" w:lineRule="exact"/>
              <w:ind w:left="122" w:right="119"/>
              <w:rPr>
                <w:sz w:val="24"/>
              </w:rPr>
            </w:pPr>
            <w:r>
              <w:rPr>
                <w:sz w:val="24"/>
              </w:rPr>
              <w:t>44</w:t>
            </w:r>
          </w:p>
        </w:tc>
      </w:tr>
      <w:tr w:rsidR="00F612BB" w:rsidTr="00377752">
        <w:trPr>
          <w:trHeight w:val="273"/>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3" w:lineRule="exact"/>
              <w:ind w:left="156" w:right="147"/>
              <w:rPr>
                <w:sz w:val="24"/>
              </w:rPr>
            </w:pPr>
            <w:r>
              <w:rPr>
                <w:sz w:val="24"/>
              </w:rPr>
              <w:t>59</w:t>
            </w:r>
          </w:p>
        </w:tc>
        <w:tc>
          <w:tcPr>
            <w:tcW w:w="1200" w:type="dxa"/>
          </w:tcPr>
          <w:p w:rsidR="00F612BB" w:rsidRDefault="00F612BB" w:rsidP="00377752">
            <w:pPr>
              <w:pStyle w:val="TableParagraph"/>
              <w:spacing w:line="253" w:lineRule="exact"/>
              <w:ind w:right="473"/>
              <w:jc w:val="right"/>
              <w:rPr>
                <w:sz w:val="24"/>
              </w:rPr>
            </w:pPr>
            <w:r>
              <w:rPr>
                <w:w w:val="95"/>
                <w:sz w:val="24"/>
              </w:rPr>
              <w:t>44</w:t>
            </w:r>
          </w:p>
        </w:tc>
        <w:tc>
          <w:tcPr>
            <w:tcW w:w="1200" w:type="dxa"/>
          </w:tcPr>
          <w:p w:rsidR="00F612BB" w:rsidRDefault="00F612BB" w:rsidP="00377752">
            <w:pPr>
              <w:pStyle w:val="TableParagraph"/>
              <w:spacing w:line="253" w:lineRule="exact"/>
              <w:ind w:left="156" w:right="147"/>
              <w:rPr>
                <w:sz w:val="24"/>
              </w:rPr>
            </w:pPr>
            <w:r>
              <w:rPr>
                <w:sz w:val="24"/>
              </w:rPr>
              <w:t>57,5</w:t>
            </w:r>
          </w:p>
        </w:tc>
        <w:tc>
          <w:tcPr>
            <w:tcW w:w="1200" w:type="dxa"/>
          </w:tcPr>
          <w:p w:rsidR="00F612BB" w:rsidRDefault="00F612BB" w:rsidP="00377752">
            <w:pPr>
              <w:pStyle w:val="TableParagraph"/>
              <w:spacing w:line="253" w:lineRule="exact"/>
              <w:ind w:left="156" w:right="147"/>
              <w:rPr>
                <w:sz w:val="24"/>
              </w:rPr>
            </w:pPr>
            <w:r>
              <w:rPr>
                <w:sz w:val="24"/>
              </w:rPr>
              <w:t>45,4</w:t>
            </w:r>
          </w:p>
        </w:tc>
        <w:tc>
          <w:tcPr>
            <w:tcW w:w="1205" w:type="dxa"/>
          </w:tcPr>
          <w:p w:rsidR="00F612BB" w:rsidRDefault="00F612BB" w:rsidP="00377752">
            <w:pPr>
              <w:pStyle w:val="TableParagraph"/>
              <w:spacing w:line="253" w:lineRule="exact"/>
              <w:ind w:left="95" w:right="91"/>
              <w:rPr>
                <w:sz w:val="24"/>
              </w:rPr>
            </w:pPr>
            <w:r>
              <w:rPr>
                <w:sz w:val="24"/>
              </w:rPr>
              <w:t>15</w:t>
            </w:r>
          </w:p>
        </w:tc>
        <w:tc>
          <w:tcPr>
            <w:tcW w:w="1205" w:type="dxa"/>
          </w:tcPr>
          <w:p w:rsidR="00F612BB" w:rsidRDefault="00F612BB" w:rsidP="00377752">
            <w:pPr>
              <w:pStyle w:val="TableParagraph"/>
              <w:spacing w:line="253" w:lineRule="exact"/>
              <w:ind w:right="1"/>
              <w:rPr>
                <w:sz w:val="24"/>
              </w:rPr>
            </w:pPr>
            <w:r>
              <w:rPr>
                <w:w w:val="99"/>
                <w:sz w:val="24"/>
              </w:rPr>
              <w:t>9</w:t>
            </w:r>
          </w:p>
        </w:tc>
        <w:tc>
          <w:tcPr>
            <w:tcW w:w="1416" w:type="dxa"/>
          </w:tcPr>
          <w:p w:rsidR="00F612BB" w:rsidRDefault="00F612BB" w:rsidP="00377752">
            <w:pPr>
              <w:pStyle w:val="TableParagraph"/>
              <w:spacing w:line="253" w:lineRule="exact"/>
              <w:ind w:left="122" w:right="119"/>
              <w:rPr>
                <w:sz w:val="24"/>
              </w:rPr>
            </w:pPr>
            <w:r>
              <w:rPr>
                <w:sz w:val="24"/>
              </w:rPr>
              <w:t>57</w:t>
            </w:r>
          </w:p>
        </w:tc>
      </w:tr>
      <w:tr w:rsidR="00F612BB" w:rsidTr="00377752">
        <w:trPr>
          <w:trHeight w:val="277"/>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8" w:lineRule="exact"/>
              <w:ind w:left="156" w:right="147"/>
              <w:rPr>
                <w:sz w:val="24"/>
              </w:rPr>
            </w:pPr>
            <w:r>
              <w:rPr>
                <w:sz w:val="24"/>
              </w:rPr>
              <w:t>76</w:t>
            </w:r>
          </w:p>
        </w:tc>
        <w:tc>
          <w:tcPr>
            <w:tcW w:w="1200" w:type="dxa"/>
          </w:tcPr>
          <w:p w:rsidR="00F612BB" w:rsidRDefault="00F612BB" w:rsidP="00377752">
            <w:pPr>
              <w:pStyle w:val="TableParagraph"/>
              <w:spacing w:line="258" w:lineRule="exact"/>
              <w:ind w:right="473"/>
              <w:jc w:val="right"/>
              <w:rPr>
                <w:sz w:val="24"/>
              </w:rPr>
            </w:pPr>
            <w:r>
              <w:rPr>
                <w:w w:val="95"/>
                <w:sz w:val="24"/>
              </w:rPr>
              <w:t>59</w:t>
            </w:r>
          </w:p>
        </w:tc>
        <w:tc>
          <w:tcPr>
            <w:tcW w:w="1200" w:type="dxa"/>
          </w:tcPr>
          <w:p w:rsidR="00F612BB" w:rsidRDefault="00F612BB" w:rsidP="00377752">
            <w:pPr>
              <w:pStyle w:val="TableParagraph"/>
              <w:spacing w:line="258" w:lineRule="exact"/>
              <w:ind w:left="147" w:right="147"/>
              <w:rPr>
                <w:sz w:val="24"/>
              </w:rPr>
            </w:pPr>
            <w:r>
              <w:rPr>
                <w:sz w:val="24"/>
              </w:rPr>
              <w:t>74</w:t>
            </w:r>
          </w:p>
        </w:tc>
        <w:tc>
          <w:tcPr>
            <w:tcW w:w="1200" w:type="dxa"/>
          </w:tcPr>
          <w:p w:rsidR="00F612BB" w:rsidRDefault="00F612BB" w:rsidP="00377752">
            <w:pPr>
              <w:pStyle w:val="TableParagraph"/>
              <w:spacing w:line="258" w:lineRule="exact"/>
              <w:ind w:left="147" w:right="147"/>
              <w:rPr>
                <w:sz w:val="24"/>
              </w:rPr>
            </w:pPr>
            <w:r>
              <w:rPr>
                <w:sz w:val="24"/>
              </w:rPr>
              <w:t>61</w:t>
            </w:r>
          </w:p>
        </w:tc>
        <w:tc>
          <w:tcPr>
            <w:tcW w:w="1205" w:type="dxa"/>
          </w:tcPr>
          <w:p w:rsidR="00F612BB" w:rsidRDefault="00F612BB" w:rsidP="00377752">
            <w:pPr>
              <w:pStyle w:val="TableParagraph"/>
              <w:spacing w:line="258" w:lineRule="exact"/>
              <w:ind w:left="95" w:right="91"/>
              <w:rPr>
                <w:sz w:val="24"/>
              </w:rPr>
            </w:pPr>
            <w:r>
              <w:rPr>
                <w:sz w:val="24"/>
              </w:rPr>
              <w:t>20</w:t>
            </w:r>
          </w:p>
        </w:tc>
        <w:tc>
          <w:tcPr>
            <w:tcW w:w="1205" w:type="dxa"/>
          </w:tcPr>
          <w:p w:rsidR="00F612BB" w:rsidRDefault="00F612BB" w:rsidP="00377752">
            <w:pPr>
              <w:pStyle w:val="TableParagraph"/>
              <w:spacing w:line="258" w:lineRule="exact"/>
              <w:ind w:left="95" w:right="92"/>
              <w:rPr>
                <w:sz w:val="24"/>
              </w:rPr>
            </w:pPr>
            <w:r>
              <w:rPr>
                <w:sz w:val="24"/>
              </w:rPr>
              <w:t>12</w:t>
            </w:r>
          </w:p>
        </w:tc>
        <w:tc>
          <w:tcPr>
            <w:tcW w:w="1416" w:type="dxa"/>
          </w:tcPr>
          <w:p w:rsidR="00F612BB" w:rsidRDefault="00F612BB" w:rsidP="00377752">
            <w:pPr>
              <w:pStyle w:val="TableParagraph"/>
              <w:spacing w:line="258" w:lineRule="exact"/>
              <w:ind w:left="122" w:right="119"/>
              <w:rPr>
                <w:sz w:val="24"/>
              </w:rPr>
            </w:pPr>
            <w:r>
              <w:rPr>
                <w:sz w:val="24"/>
              </w:rPr>
              <w:t>73</w:t>
            </w:r>
          </w:p>
        </w:tc>
      </w:tr>
      <w:tr w:rsidR="00F612BB" w:rsidTr="00377752">
        <w:trPr>
          <w:trHeight w:val="273"/>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3" w:lineRule="exact"/>
              <w:ind w:left="156" w:right="147"/>
              <w:rPr>
                <w:sz w:val="24"/>
              </w:rPr>
            </w:pPr>
            <w:r>
              <w:rPr>
                <w:sz w:val="24"/>
              </w:rPr>
              <w:t>93</w:t>
            </w:r>
          </w:p>
        </w:tc>
        <w:tc>
          <w:tcPr>
            <w:tcW w:w="1200" w:type="dxa"/>
          </w:tcPr>
          <w:p w:rsidR="00F612BB" w:rsidRDefault="00F612BB" w:rsidP="00377752">
            <w:pPr>
              <w:pStyle w:val="TableParagraph"/>
              <w:spacing w:line="253" w:lineRule="exact"/>
              <w:ind w:right="473"/>
              <w:jc w:val="right"/>
              <w:rPr>
                <w:sz w:val="24"/>
              </w:rPr>
            </w:pPr>
            <w:r>
              <w:rPr>
                <w:w w:val="95"/>
                <w:sz w:val="24"/>
              </w:rPr>
              <w:t>75</w:t>
            </w:r>
          </w:p>
        </w:tc>
        <w:tc>
          <w:tcPr>
            <w:tcW w:w="1200" w:type="dxa"/>
          </w:tcPr>
          <w:p w:rsidR="00F612BB" w:rsidRDefault="00F612BB" w:rsidP="00377752">
            <w:pPr>
              <w:pStyle w:val="TableParagraph"/>
              <w:spacing w:line="253" w:lineRule="exact"/>
              <w:ind w:left="147" w:right="147"/>
              <w:rPr>
                <w:sz w:val="24"/>
              </w:rPr>
            </w:pPr>
            <w:r>
              <w:rPr>
                <w:sz w:val="24"/>
              </w:rPr>
              <w:t>91</w:t>
            </w:r>
          </w:p>
        </w:tc>
        <w:tc>
          <w:tcPr>
            <w:tcW w:w="1200" w:type="dxa"/>
          </w:tcPr>
          <w:p w:rsidR="00F612BB" w:rsidRDefault="00F612BB" w:rsidP="00377752">
            <w:pPr>
              <w:pStyle w:val="TableParagraph"/>
              <w:spacing w:line="253" w:lineRule="exact"/>
              <w:ind w:left="147" w:right="147"/>
              <w:rPr>
                <w:sz w:val="24"/>
              </w:rPr>
            </w:pPr>
            <w:r>
              <w:rPr>
                <w:sz w:val="24"/>
              </w:rPr>
              <w:t>77</w:t>
            </w:r>
          </w:p>
        </w:tc>
        <w:tc>
          <w:tcPr>
            <w:tcW w:w="1205" w:type="dxa"/>
          </w:tcPr>
          <w:p w:rsidR="00F612BB" w:rsidRDefault="00F612BB" w:rsidP="00377752">
            <w:pPr>
              <w:pStyle w:val="TableParagraph"/>
              <w:spacing w:line="253" w:lineRule="exact"/>
              <w:ind w:left="95" w:right="91"/>
              <w:rPr>
                <w:sz w:val="24"/>
              </w:rPr>
            </w:pPr>
            <w:r>
              <w:rPr>
                <w:sz w:val="24"/>
              </w:rPr>
              <w:t>25</w:t>
            </w:r>
          </w:p>
        </w:tc>
        <w:tc>
          <w:tcPr>
            <w:tcW w:w="1205" w:type="dxa"/>
          </w:tcPr>
          <w:p w:rsidR="00F612BB" w:rsidRDefault="00F612BB" w:rsidP="00377752">
            <w:pPr>
              <w:pStyle w:val="TableParagraph"/>
              <w:spacing w:line="253" w:lineRule="exact"/>
              <w:ind w:left="95" w:right="92"/>
              <w:rPr>
                <w:sz w:val="24"/>
              </w:rPr>
            </w:pPr>
            <w:r>
              <w:rPr>
                <w:sz w:val="24"/>
              </w:rPr>
              <w:t>15</w:t>
            </w:r>
          </w:p>
        </w:tc>
        <w:tc>
          <w:tcPr>
            <w:tcW w:w="1416" w:type="dxa"/>
          </w:tcPr>
          <w:p w:rsidR="00F612BB" w:rsidRDefault="00F612BB" w:rsidP="00377752">
            <w:pPr>
              <w:pStyle w:val="TableParagraph"/>
              <w:spacing w:line="253" w:lineRule="exact"/>
              <w:ind w:left="122" w:right="119"/>
              <w:rPr>
                <w:sz w:val="24"/>
              </w:rPr>
            </w:pPr>
            <w:r>
              <w:rPr>
                <w:sz w:val="24"/>
              </w:rPr>
              <w:t>89</w:t>
            </w:r>
          </w:p>
        </w:tc>
      </w:tr>
      <w:tr w:rsidR="00F612BB" w:rsidTr="00377752">
        <w:trPr>
          <w:trHeight w:val="278"/>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8" w:lineRule="exact"/>
              <w:ind w:left="160" w:right="147"/>
              <w:rPr>
                <w:sz w:val="24"/>
              </w:rPr>
            </w:pPr>
            <w:r>
              <w:rPr>
                <w:sz w:val="24"/>
              </w:rPr>
              <w:t>112</w:t>
            </w:r>
          </w:p>
        </w:tc>
        <w:tc>
          <w:tcPr>
            <w:tcW w:w="1200" w:type="dxa"/>
          </w:tcPr>
          <w:p w:rsidR="00F612BB" w:rsidRDefault="00F612BB" w:rsidP="00377752">
            <w:pPr>
              <w:pStyle w:val="TableParagraph"/>
              <w:spacing w:line="258" w:lineRule="exact"/>
              <w:ind w:right="473"/>
              <w:jc w:val="right"/>
              <w:rPr>
                <w:sz w:val="24"/>
              </w:rPr>
            </w:pPr>
            <w:r>
              <w:rPr>
                <w:w w:val="95"/>
                <w:sz w:val="24"/>
              </w:rPr>
              <w:t>94</w:t>
            </w:r>
          </w:p>
        </w:tc>
        <w:tc>
          <w:tcPr>
            <w:tcW w:w="1200" w:type="dxa"/>
          </w:tcPr>
          <w:p w:rsidR="00F612BB" w:rsidRDefault="00F612BB" w:rsidP="00377752">
            <w:pPr>
              <w:pStyle w:val="TableParagraph"/>
              <w:spacing w:line="258" w:lineRule="exact"/>
              <w:ind w:left="151" w:right="147"/>
              <w:rPr>
                <w:sz w:val="24"/>
              </w:rPr>
            </w:pPr>
            <w:r>
              <w:rPr>
                <w:sz w:val="24"/>
              </w:rPr>
              <w:t>110</w:t>
            </w:r>
          </w:p>
        </w:tc>
        <w:tc>
          <w:tcPr>
            <w:tcW w:w="1200" w:type="dxa"/>
          </w:tcPr>
          <w:p w:rsidR="00F612BB" w:rsidRDefault="00F612BB" w:rsidP="00377752">
            <w:pPr>
              <w:pStyle w:val="TableParagraph"/>
              <w:spacing w:line="258" w:lineRule="exact"/>
              <w:ind w:left="147" w:right="147"/>
              <w:rPr>
                <w:sz w:val="24"/>
              </w:rPr>
            </w:pPr>
            <w:r>
              <w:rPr>
                <w:sz w:val="24"/>
              </w:rPr>
              <w:t>96</w:t>
            </w:r>
          </w:p>
        </w:tc>
        <w:tc>
          <w:tcPr>
            <w:tcW w:w="1205" w:type="dxa"/>
          </w:tcPr>
          <w:p w:rsidR="00F612BB" w:rsidRDefault="00F612BB" w:rsidP="00377752">
            <w:pPr>
              <w:pStyle w:val="TableParagraph"/>
              <w:spacing w:line="258" w:lineRule="exact"/>
              <w:ind w:left="95" w:right="91"/>
              <w:rPr>
                <w:sz w:val="24"/>
              </w:rPr>
            </w:pPr>
            <w:r>
              <w:rPr>
                <w:sz w:val="24"/>
              </w:rPr>
              <w:t>25</w:t>
            </w:r>
          </w:p>
        </w:tc>
        <w:tc>
          <w:tcPr>
            <w:tcW w:w="1205" w:type="dxa"/>
          </w:tcPr>
          <w:p w:rsidR="00F612BB" w:rsidRDefault="00F612BB" w:rsidP="00377752">
            <w:pPr>
              <w:pStyle w:val="TableParagraph"/>
              <w:spacing w:line="258" w:lineRule="exact"/>
              <w:ind w:left="95" w:right="92"/>
              <w:rPr>
                <w:sz w:val="24"/>
              </w:rPr>
            </w:pPr>
            <w:r>
              <w:rPr>
                <w:sz w:val="24"/>
              </w:rPr>
              <w:t>15</w:t>
            </w:r>
          </w:p>
        </w:tc>
        <w:tc>
          <w:tcPr>
            <w:tcW w:w="1416" w:type="dxa"/>
          </w:tcPr>
          <w:p w:rsidR="00F612BB" w:rsidRDefault="00F612BB" w:rsidP="00377752">
            <w:pPr>
              <w:pStyle w:val="TableParagraph"/>
              <w:spacing w:line="258" w:lineRule="exact"/>
              <w:ind w:left="127" w:right="119"/>
              <w:rPr>
                <w:sz w:val="24"/>
              </w:rPr>
            </w:pPr>
            <w:r>
              <w:rPr>
                <w:sz w:val="24"/>
              </w:rPr>
              <w:t>108</w:t>
            </w:r>
          </w:p>
        </w:tc>
      </w:tr>
      <w:tr w:rsidR="00F612BB" w:rsidTr="00377752">
        <w:trPr>
          <w:trHeight w:val="273"/>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3" w:lineRule="exact"/>
              <w:ind w:left="160" w:right="147"/>
              <w:rPr>
                <w:sz w:val="24"/>
              </w:rPr>
            </w:pPr>
            <w:r>
              <w:rPr>
                <w:sz w:val="24"/>
              </w:rPr>
              <w:t>132</w:t>
            </w:r>
          </w:p>
        </w:tc>
        <w:tc>
          <w:tcPr>
            <w:tcW w:w="1200" w:type="dxa"/>
          </w:tcPr>
          <w:p w:rsidR="00F612BB" w:rsidRDefault="00F612BB" w:rsidP="00377752">
            <w:pPr>
              <w:pStyle w:val="TableParagraph"/>
              <w:spacing w:line="253" w:lineRule="exact"/>
              <w:ind w:right="410"/>
              <w:jc w:val="right"/>
              <w:rPr>
                <w:sz w:val="24"/>
              </w:rPr>
            </w:pPr>
            <w:r>
              <w:rPr>
                <w:w w:val="95"/>
                <w:sz w:val="24"/>
              </w:rPr>
              <w:t>114</w:t>
            </w:r>
          </w:p>
        </w:tc>
        <w:tc>
          <w:tcPr>
            <w:tcW w:w="1200" w:type="dxa"/>
          </w:tcPr>
          <w:p w:rsidR="00F612BB" w:rsidRDefault="00F612BB" w:rsidP="00377752">
            <w:pPr>
              <w:pStyle w:val="TableParagraph"/>
              <w:spacing w:line="253" w:lineRule="exact"/>
              <w:ind w:left="151" w:right="147"/>
              <w:rPr>
                <w:sz w:val="24"/>
              </w:rPr>
            </w:pPr>
            <w:r>
              <w:rPr>
                <w:sz w:val="24"/>
              </w:rPr>
              <w:t>130</w:t>
            </w:r>
          </w:p>
        </w:tc>
        <w:tc>
          <w:tcPr>
            <w:tcW w:w="1200" w:type="dxa"/>
          </w:tcPr>
          <w:p w:rsidR="00F612BB" w:rsidRDefault="00F612BB" w:rsidP="00377752">
            <w:pPr>
              <w:pStyle w:val="TableParagraph"/>
              <w:spacing w:line="253" w:lineRule="exact"/>
              <w:ind w:left="151" w:right="147"/>
              <w:rPr>
                <w:sz w:val="24"/>
              </w:rPr>
            </w:pPr>
            <w:r>
              <w:rPr>
                <w:sz w:val="24"/>
              </w:rPr>
              <w:t>116</w:t>
            </w:r>
          </w:p>
        </w:tc>
        <w:tc>
          <w:tcPr>
            <w:tcW w:w="1205" w:type="dxa"/>
          </w:tcPr>
          <w:p w:rsidR="00F612BB" w:rsidRDefault="00F612BB" w:rsidP="00377752">
            <w:pPr>
              <w:pStyle w:val="TableParagraph"/>
              <w:spacing w:line="253" w:lineRule="exact"/>
              <w:ind w:left="95" w:right="91"/>
              <w:rPr>
                <w:sz w:val="24"/>
              </w:rPr>
            </w:pPr>
            <w:r>
              <w:rPr>
                <w:sz w:val="24"/>
              </w:rPr>
              <w:t>30</w:t>
            </w:r>
          </w:p>
        </w:tc>
        <w:tc>
          <w:tcPr>
            <w:tcW w:w="1205" w:type="dxa"/>
          </w:tcPr>
          <w:p w:rsidR="00F612BB" w:rsidRDefault="00F612BB" w:rsidP="00377752">
            <w:pPr>
              <w:pStyle w:val="TableParagraph"/>
              <w:spacing w:line="253" w:lineRule="exact"/>
              <w:ind w:left="95" w:right="92"/>
              <w:rPr>
                <w:sz w:val="24"/>
              </w:rPr>
            </w:pPr>
            <w:r>
              <w:rPr>
                <w:sz w:val="24"/>
              </w:rPr>
              <w:t>18</w:t>
            </w:r>
          </w:p>
        </w:tc>
        <w:tc>
          <w:tcPr>
            <w:tcW w:w="1416" w:type="dxa"/>
          </w:tcPr>
          <w:p w:rsidR="00F612BB" w:rsidRDefault="00F612BB" w:rsidP="00377752">
            <w:pPr>
              <w:pStyle w:val="TableParagraph"/>
              <w:spacing w:line="253" w:lineRule="exact"/>
              <w:ind w:left="127" w:right="119"/>
              <w:rPr>
                <w:sz w:val="24"/>
              </w:rPr>
            </w:pPr>
            <w:r>
              <w:rPr>
                <w:sz w:val="24"/>
              </w:rPr>
              <w:t>127</w:t>
            </w:r>
          </w:p>
        </w:tc>
      </w:tr>
      <w:tr w:rsidR="00F612BB" w:rsidTr="00377752">
        <w:trPr>
          <w:trHeight w:val="277"/>
        </w:trPr>
        <w:tc>
          <w:tcPr>
            <w:tcW w:w="1229" w:type="dxa"/>
            <w:vMerge w:val="restart"/>
          </w:tcPr>
          <w:p w:rsidR="00F612BB" w:rsidRDefault="00F612BB" w:rsidP="00377752">
            <w:pPr>
              <w:pStyle w:val="TableParagraph"/>
              <w:spacing w:before="5"/>
              <w:jc w:val="left"/>
              <w:rPr>
                <w:sz w:val="23"/>
              </w:rPr>
            </w:pPr>
          </w:p>
          <w:p w:rsidR="00F612BB" w:rsidRDefault="00F612BB" w:rsidP="00377752">
            <w:pPr>
              <w:pStyle w:val="TableParagraph"/>
              <w:ind w:left="388"/>
              <w:jc w:val="left"/>
              <w:rPr>
                <w:sz w:val="24"/>
              </w:rPr>
            </w:pPr>
            <w:r>
              <w:rPr>
                <w:sz w:val="24"/>
              </w:rPr>
              <w:t>СА3</w:t>
            </w:r>
          </w:p>
        </w:tc>
        <w:tc>
          <w:tcPr>
            <w:tcW w:w="1200" w:type="dxa"/>
          </w:tcPr>
          <w:p w:rsidR="00F612BB" w:rsidRDefault="00F612BB" w:rsidP="00377752">
            <w:pPr>
              <w:pStyle w:val="TableParagraph"/>
              <w:spacing w:line="258" w:lineRule="exact"/>
              <w:ind w:left="156" w:right="147"/>
              <w:rPr>
                <w:sz w:val="24"/>
              </w:rPr>
            </w:pPr>
            <w:r>
              <w:rPr>
                <w:sz w:val="24"/>
              </w:rPr>
              <w:t>93</w:t>
            </w:r>
          </w:p>
        </w:tc>
        <w:tc>
          <w:tcPr>
            <w:tcW w:w="1200" w:type="dxa"/>
          </w:tcPr>
          <w:p w:rsidR="00F612BB" w:rsidRDefault="00F612BB" w:rsidP="00377752">
            <w:pPr>
              <w:pStyle w:val="TableParagraph"/>
              <w:spacing w:line="258" w:lineRule="exact"/>
              <w:ind w:right="473"/>
              <w:jc w:val="right"/>
              <w:rPr>
                <w:sz w:val="24"/>
              </w:rPr>
            </w:pPr>
            <w:r>
              <w:rPr>
                <w:w w:val="95"/>
                <w:sz w:val="24"/>
              </w:rPr>
              <w:t>75</w:t>
            </w:r>
          </w:p>
        </w:tc>
        <w:tc>
          <w:tcPr>
            <w:tcW w:w="1200" w:type="dxa"/>
          </w:tcPr>
          <w:p w:rsidR="00F612BB" w:rsidRDefault="00F612BB" w:rsidP="00377752">
            <w:pPr>
              <w:pStyle w:val="TableParagraph"/>
              <w:spacing w:line="258" w:lineRule="exact"/>
              <w:ind w:left="147" w:right="147"/>
              <w:rPr>
                <w:sz w:val="24"/>
              </w:rPr>
            </w:pPr>
            <w:r>
              <w:rPr>
                <w:sz w:val="24"/>
              </w:rPr>
              <w:t>91</w:t>
            </w:r>
          </w:p>
        </w:tc>
        <w:tc>
          <w:tcPr>
            <w:tcW w:w="1200" w:type="dxa"/>
          </w:tcPr>
          <w:p w:rsidR="00F612BB" w:rsidRDefault="00F612BB" w:rsidP="00377752">
            <w:pPr>
              <w:pStyle w:val="TableParagraph"/>
              <w:spacing w:line="258" w:lineRule="exact"/>
              <w:ind w:left="147" w:right="147"/>
              <w:rPr>
                <w:sz w:val="24"/>
              </w:rPr>
            </w:pPr>
            <w:r>
              <w:rPr>
                <w:sz w:val="24"/>
              </w:rPr>
              <w:t>77</w:t>
            </w:r>
          </w:p>
        </w:tc>
        <w:tc>
          <w:tcPr>
            <w:tcW w:w="1205" w:type="dxa"/>
          </w:tcPr>
          <w:p w:rsidR="00F612BB" w:rsidRDefault="00F612BB" w:rsidP="00377752">
            <w:pPr>
              <w:pStyle w:val="TableParagraph"/>
              <w:spacing w:line="258" w:lineRule="exact"/>
              <w:ind w:left="95" w:right="91"/>
              <w:rPr>
                <w:sz w:val="24"/>
              </w:rPr>
            </w:pPr>
            <w:r>
              <w:rPr>
                <w:sz w:val="24"/>
              </w:rPr>
              <w:t>30</w:t>
            </w:r>
          </w:p>
        </w:tc>
        <w:tc>
          <w:tcPr>
            <w:tcW w:w="1205" w:type="dxa"/>
          </w:tcPr>
          <w:p w:rsidR="00F612BB" w:rsidRDefault="00F612BB" w:rsidP="00377752">
            <w:pPr>
              <w:pStyle w:val="TableParagraph"/>
              <w:spacing w:line="258" w:lineRule="exact"/>
              <w:ind w:left="95" w:right="92"/>
              <w:rPr>
                <w:sz w:val="24"/>
              </w:rPr>
            </w:pPr>
            <w:r>
              <w:rPr>
                <w:sz w:val="24"/>
              </w:rPr>
              <w:t>10</w:t>
            </w:r>
          </w:p>
        </w:tc>
        <w:tc>
          <w:tcPr>
            <w:tcW w:w="1416" w:type="dxa"/>
          </w:tcPr>
          <w:p w:rsidR="00F612BB" w:rsidRDefault="00F612BB" w:rsidP="00377752">
            <w:pPr>
              <w:pStyle w:val="TableParagraph"/>
              <w:spacing w:line="258" w:lineRule="exact"/>
              <w:ind w:left="122" w:right="119"/>
              <w:rPr>
                <w:sz w:val="24"/>
              </w:rPr>
            </w:pPr>
            <w:r>
              <w:rPr>
                <w:sz w:val="24"/>
              </w:rPr>
              <w:t>89</w:t>
            </w:r>
          </w:p>
        </w:tc>
      </w:tr>
      <w:tr w:rsidR="00F612BB" w:rsidTr="00377752">
        <w:trPr>
          <w:trHeight w:val="278"/>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8" w:lineRule="exact"/>
              <w:ind w:left="160" w:right="147"/>
              <w:rPr>
                <w:sz w:val="24"/>
              </w:rPr>
            </w:pPr>
            <w:r>
              <w:rPr>
                <w:sz w:val="24"/>
              </w:rPr>
              <w:t>112</w:t>
            </w:r>
          </w:p>
        </w:tc>
        <w:tc>
          <w:tcPr>
            <w:tcW w:w="1200" w:type="dxa"/>
          </w:tcPr>
          <w:p w:rsidR="00F612BB" w:rsidRDefault="00F612BB" w:rsidP="00377752">
            <w:pPr>
              <w:pStyle w:val="TableParagraph"/>
              <w:spacing w:line="258" w:lineRule="exact"/>
              <w:ind w:right="473"/>
              <w:jc w:val="right"/>
              <w:rPr>
                <w:sz w:val="24"/>
              </w:rPr>
            </w:pPr>
            <w:r>
              <w:rPr>
                <w:w w:val="95"/>
                <w:sz w:val="24"/>
              </w:rPr>
              <w:t>94</w:t>
            </w:r>
          </w:p>
        </w:tc>
        <w:tc>
          <w:tcPr>
            <w:tcW w:w="1200" w:type="dxa"/>
          </w:tcPr>
          <w:p w:rsidR="00F612BB" w:rsidRDefault="00F612BB" w:rsidP="00377752">
            <w:pPr>
              <w:pStyle w:val="TableParagraph"/>
              <w:spacing w:line="258" w:lineRule="exact"/>
              <w:ind w:left="151" w:right="147"/>
              <w:rPr>
                <w:sz w:val="24"/>
              </w:rPr>
            </w:pPr>
            <w:r>
              <w:rPr>
                <w:sz w:val="24"/>
              </w:rPr>
              <w:t>110</w:t>
            </w:r>
          </w:p>
        </w:tc>
        <w:tc>
          <w:tcPr>
            <w:tcW w:w="1200" w:type="dxa"/>
          </w:tcPr>
          <w:p w:rsidR="00F612BB" w:rsidRDefault="00F612BB" w:rsidP="00377752">
            <w:pPr>
              <w:pStyle w:val="TableParagraph"/>
              <w:spacing w:line="258" w:lineRule="exact"/>
              <w:ind w:left="147" w:right="147"/>
              <w:rPr>
                <w:sz w:val="24"/>
              </w:rPr>
            </w:pPr>
            <w:r>
              <w:rPr>
                <w:sz w:val="24"/>
              </w:rPr>
              <w:t>96</w:t>
            </w:r>
          </w:p>
        </w:tc>
        <w:tc>
          <w:tcPr>
            <w:tcW w:w="1205" w:type="dxa"/>
          </w:tcPr>
          <w:p w:rsidR="00F612BB" w:rsidRDefault="00F612BB" w:rsidP="00377752">
            <w:pPr>
              <w:pStyle w:val="TableParagraph"/>
              <w:spacing w:line="258" w:lineRule="exact"/>
              <w:ind w:left="95" w:right="91"/>
              <w:rPr>
                <w:sz w:val="24"/>
              </w:rPr>
            </w:pPr>
            <w:r>
              <w:rPr>
                <w:sz w:val="24"/>
              </w:rPr>
              <w:t>30</w:t>
            </w:r>
          </w:p>
        </w:tc>
        <w:tc>
          <w:tcPr>
            <w:tcW w:w="1205" w:type="dxa"/>
          </w:tcPr>
          <w:p w:rsidR="00F612BB" w:rsidRDefault="00F612BB" w:rsidP="00377752">
            <w:pPr>
              <w:pStyle w:val="TableParagraph"/>
              <w:spacing w:line="258" w:lineRule="exact"/>
              <w:ind w:left="95" w:right="92"/>
              <w:rPr>
                <w:sz w:val="24"/>
              </w:rPr>
            </w:pPr>
            <w:r>
              <w:rPr>
                <w:sz w:val="24"/>
              </w:rPr>
              <w:t>10</w:t>
            </w:r>
          </w:p>
        </w:tc>
        <w:tc>
          <w:tcPr>
            <w:tcW w:w="1416" w:type="dxa"/>
          </w:tcPr>
          <w:p w:rsidR="00F612BB" w:rsidRDefault="00F612BB" w:rsidP="00377752">
            <w:pPr>
              <w:pStyle w:val="TableParagraph"/>
              <w:spacing w:line="258" w:lineRule="exact"/>
              <w:ind w:left="127" w:right="119"/>
              <w:rPr>
                <w:sz w:val="24"/>
              </w:rPr>
            </w:pPr>
            <w:r>
              <w:rPr>
                <w:sz w:val="24"/>
              </w:rPr>
              <w:t>108</w:t>
            </w:r>
          </w:p>
        </w:tc>
      </w:tr>
      <w:tr w:rsidR="00F612BB" w:rsidTr="00377752">
        <w:trPr>
          <w:trHeight w:val="273"/>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3" w:lineRule="exact"/>
              <w:ind w:left="160" w:right="147"/>
              <w:rPr>
                <w:sz w:val="24"/>
              </w:rPr>
            </w:pPr>
            <w:r>
              <w:rPr>
                <w:sz w:val="24"/>
              </w:rPr>
              <w:t>132</w:t>
            </w:r>
          </w:p>
        </w:tc>
        <w:tc>
          <w:tcPr>
            <w:tcW w:w="1200" w:type="dxa"/>
          </w:tcPr>
          <w:p w:rsidR="00F612BB" w:rsidRDefault="00F612BB" w:rsidP="00377752">
            <w:pPr>
              <w:pStyle w:val="TableParagraph"/>
              <w:spacing w:line="253" w:lineRule="exact"/>
              <w:ind w:right="410"/>
              <w:jc w:val="right"/>
              <w:rPr>
                <w:sz w:val="24"/>
              </w:rPr>
            </w:pPr>
            <w:r>
              <w:rPr>
                <w:w w:val="95"/>
                <w:sz w:val="24"/>
              </w:rPr>
              <w:t>114</w:t>
            </w:r>
          </w:p>
        </w:tc>
        <w:tc>
          <w:tcPr>
            <w:tcW w:w="1200" w:type="dxa"/>
          </w:tcPr>
          <w:p w:rsidR="00F612BB" w:rsidRDefault="00F612BB" w:rsidP="00377752">
            <w:pPr>
              <w:pStyle w:val="TableParagraph"/>
              <w:spacing w:line="253" w:lineRule="exact"/>
              <w:ind w:left="151" w:right="147"/>
              <w:rPr>
                <w:sz w:val="24"/>
              </w:rPr>
            </w:pPr>
            <w:r>
              <w:rPr>
                <w:sz w:val="24"/>
              </w:rPr>
              <w:t>130</w:t>
            </w:r>
          </w:p>
        </w:tc>
        <w:tc>
          <w:tcPr>
            <w:tcW w:w="1200" w:type="dxa"/>
          </w:tcPr>
          <w:p w:rsidR="00F612BB" w:rsidRDefault="00F612BB" w:rsidP="00377752">
            <w:pPr>
              <w:pStyle w:val="TableParagraph"/>
              <w:spacing w:line="253" w:lineRule="exact"/>
              <w:ind w:left="151" w:right="147"/>
              <w:rPr>
                <w:sz w:val="24"/>
              </w:rPr>
            </w:pPr>
            <w:r>
              <w:rPr>
                <w:sz w:val="24"/>
              </w:rPr>
              <w:t>116</w:t>
            </w:r>
          </w:p>
        </w:tc>
        <w:tc>
          <w:tcPr>
            <w:tcW w:w="1205" w:type="dxa"/>
          </w:tcPr>
          <w:p w:rsidR="00F612BB" w:rsidRDefault="00F612BB" w:rsidP="00377752">
            <w:pPr>
              <w:pStyle w:val="TableParagraph"/>
              <w:spacing w:line="253" w:lineRule="exact"/>
              <w:ind w:left="95" w:right="91"/>
              <w:rPr>
                <w:sz w:val="24"/>
              </w:rPr>
            </w:pPr>
            <w:r>
              <w:rPr>
                <w:sz w:val="24"/>
              </w:rPr>
              <w:t>36</w:t>
            </w:r>
          </w:p>
        </w:tc>
        <w:tc>
          <w:tcPr>
            <w:tcW w:w="1205" w:type="dxa"/>
          </w:tcPr>
          <w:p w:rsidR="00F612BB" w:rsidRDefault="00F612BB" w:rsidP="00377752">
            <w:pPr>
              <w:pStyle w:val="TableParagraph"/>
              <w:spacing w:line="253" w:lineRule="exact"/>
              <w:ind w:left="95" w:right="92"/>
              <w:rPr>
                <w:sz w:val="24"/>
              </w:rPr>
            </w:pPr>
            <w:r>
              <w:rPr>
                <w:sz w:val="24"/>
              </w:rPr>
              <w:t>12</w:t>
            </w:r>
          </w:p>
        </w:tc>
        <w:tc>
          <w:tcPr>
            <w:tcW w:w="1416" w:type="dxa"/>
          </w:tcPr>
          <w:p w:rsidR="00F612BB" w:rsidRDefault="00F612BB" w:rsidP="00377752">
            <w:pPr>
              <w:pStyle w:val="TableParagraph"/>
              <w:spacing w:line="253" w:lineRule="exact"/>
              <w:ind w:left="127" w:right="119"/>
              <w:rPr>
                <w:sz w:val="24"/>
              </w:rPr>
            </w:pPr>
            <w:r>
              <w:rPr>
                <w:sz w:val="24"/>
              </w:rPr>
              <w:t>127</w:t>
            </w:r>
          </w:p>
        </w:tc>
      </w:tr>
    </w:tbl>
    <w:p w:rsidR="00F612BB" w:rsidRDefault="00F612BB" w:rsidP="00F612BB">
      <w:pPr>
        <w:spacing w:line="253" w:lineRule="exact"/>
        <w:rPr>
          <w:sz w:val="24"/>
        </w:rPr>
        <w:sectPr w:rsidR="00F612BB">
          <w:pgSz w:w="11900" w:h="16840"/>
          <w:pgMar w:top="1600" w:right="0" w:bottom="280" w:left="1480" w:header="720" w:footer="720" w:gutter="0"/>
          <w:cols w:space="720"/>
        </w:sectPr>
      </w:pPr>
    </w:p>
    <w:p w:rsidR="00F612BB" w:rsidRDefault="00F612BB" w:rsidP="00F612BB">
      <w:pPr>
        <w:pStyle w:val="a3"/>
        <w:spacing w:before="2"/>
        <w:rPr>
          <w:sz w:val="23"/>
        </w:rPr>
      </w:pPr>
    </w:p>
    <w:p w:rsidR="00F612BB" w:rsidRDefault="00F612BB" w:rsidP="00F612BB">
      <w:pPr>
        <w:spacing w:before="90" w:after="6"/>
        <w:ind w:left="219" w:right="1133"/>
        <w:jc w:val="right"/>
        <w:rPr>
          <w:sz w:val="24"/>
        </w:rPr>
      </w:pPr>
      <w:r>
        <w:rPr>
          <w:sz w:val="24"/>
        </w:rPr>
        <w:t>38-кестенің жалғасы</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29"/>
        <w:gridCol w:w="1200"/>
        <w:gridCol w:w="1200"/>
        <w:gridCol w:w="1200"/>
        <w:gridCol w:w="1200"/>
        <w:gridCol w:w="1205"/>
        <w:gridCol w:w="1205"/>
        <w:gridCol w:w="1416"/>
      </w:tblGrid>
      <w:tr w:rsidR="00F612BB" w:rsidTr="00377752">
        <w:trPr>
          <w:trHeight w:val="277"/>
        </w:trPr>
        <w:tc>
          <w:tcPr>
            <w:tcW w:w="1229" w:type="dxa"/>
            <w:vMerge w:val="restart"/>
          </w:tcPr>
          <w:p w:rsidR="00F612BB" w:rsidRDefault="00F612BB" w:rsidP="00377752">
            <w:pPr>
              <w:pStyle w:val="TableParagraph"/>
              <w:jc w:val="left"/>
              <w:rPr>
                <w:sz w:val="26"/>
              </w:rPr>
            </w:pPr>
          </w:p>
          <w:p w:rsidR="00F612BB" w:rsidRDefault="00F612BB" w:rsidP="00377752">
            <w:pPr>
              <w:pStyle w:val="TableParagraph"/>
              <w:spacing w:before="3"/>
              <w:jc w:val="left"/>
              <w:rPr>
                <w:sz w:val="21"/>
              </w:rPr>
            </w:pPr>
          </w:p>
          <w:p w:rsidR="00F612BB" w:rsidRDefault="00F612BB" w:rsidP="00377752">
            <w:pPr>
              <w:pStyle w:val="TableParagraph"/>
              <w:ind w:left="388"/>
              <w:jc w:val="left"/>
              <w:rPr>
                <w:sz w:val="24"/>
              </w:rPr>
            </w:pPr>
            <w:r>
              <w:rPr>
                <w:sz w:val="24"/>
              </w:rPr>
              <w:t>СА4</w:t>
            </w:r>
          </w:p>
        </w:tc>
        <w:tc>
          <w:tcPr>
            <w:tcW w:w="1200" w:type="dxa"/>
          </w:tcPr>
          <w:p w:rsidR="00F612BB" w:rsidRDefault="00F612BB" w:rsidP="00377752">
            <w:pPr>
              <w:pStyle w:val="TableParagraph"/>
              <w:spacing w:line="258" w:lineRule="exact"/>
              <w:ind w:left="156" w:right="147"/>
              <w:rPr>
                <w:sz w:val="24"/>
              </w:rPr>
            </w:pPr>
            <w:r>
              <w:rPr>
                <w:sz w:val="24"/>
              </w:rPr>
              <w:t>46</w:t>
            </w:r>
          </w:p>
        </w:tc>
        <w:tc>
          <w:tcPr>
            <w:tcW w:w="1200" w:type="dxa"/>
          </w:tcPr>
          <w:p w:rsidR="00F612BB" w:rsidRDefault="00F612BB" w:rsidP="00377752">
            <w:pPr>
              <w:pStyle w:val="TableParagraph"/>
              <w:spacing w:line="258" w:lineRule="exact"/>
              <w:ind w:right="473"/>
              <w:jc w:val="right"/>
              <w:rPr>
                <w:sz w:val="24"/>
              </w:rPr>
            </w:pPr>
            <w:r>
              <w:rPr>
                <w:w w:val="95"/>
                <w:sz w:val="24"/>
              </w:rPr>
              <w:t>31</w:t>
            </w:r>
          </w:p>
        </w:tc>
        <w:tc>
          <w:tcPr>
            <w:tcW w:w="1200" w:type="dxa"/>
          </w:tcPr>
          <w:p w:rsidR="00F612BB" w:rsidRDefault="00F612BB" w:rsidP="00377752">
            <w:pPr>
              <w:pStyle w:val="TableParagraph"/>
              <w:spacing w:line="258" w:lineRule="exact"/>
              <w:ind w:left="156" w:right="147"/>
              <w:rPr>
                <w:sz w:val="24"/>
              </w:rPr>
            </w:pPr>
            <w:r>
              <w:rPr>
                <w:sz w:val="24"/>
              </w:rPr>
              <w:t>44,5</w:t>
            </w:r>
          </w:p>
        </w:tc>
        <w:tc>
          <w:tcPr>
            <w:tcW w:w="1200" w:type="dxa"/>
          </w:tcPr>
          <w:p w:rsidR="00F612BB" w:rsidRDefault="00F612BB" w:rsidP="00377752">
            <w:pPr>
              <w:pStyle w:val="TableParagraph"/>
              <w:spacing w:line="258" w:lineRule="exact"/>
              <w:ind w:left="156" w:right="147"/>
              <w:rPr>
                <w:sz w:val="24"/>
              </w:rPr>
            </w:pPr>
            <w:r>
              <w:rPr>
                <w:sz w:val="24"/>
              </w:rPr>
              <w:t>32,5</w:t>
            </w:r>
          </w:p>
        </w:tc>
        <w:tc>
          <w:tcPr>
            <w:tcW w:w="1205" w:type="dxa"/>
          </w:tcPr>
          <w:p w:rsidR="00F612BB" w:rsidRDefault="00F612BB" w:rsidP="00377752">
            <w:pPr>
              <w:pStyle w:val="TableParagraph"/>
              <w:spacing w:line="258" w:lineRule="exact"/>
              <w:ind w:left="95" w:right="91"/>
              <w:rPr>
                <w:sz w:val="24"/>
              </w:rPr>
            </w:pPr>
            <w:r>
              <w:rPr>
                <w:sz w:val="24"/>
              </w:rPr>
              <w:t>12</w:t>
            </w:r>
          </w:p>
        </w:tc>
        <w:tc>
          <w:tcPr>
            <w:tcW w:w="1205" w:type="dxa"/>
          </w:tcPr>
          <w:p w:rsidR="00F612BB" w:rsidRDefault="00F612BB" w:rsidP="00377752">
            <w:pPr>
              <w:pStyle w:val="TableParagraph"/>
              <w:spacing w:line="258" w:lineRule="exact"/>
              <w:ind w:right="1"/>
              <w:rPr>
                <w:sz w:val="24"/>
              </w:rPr>
            </w:pPr>
            <w:r>
              <w:rPr>
                <w:w w:val="99"/>
                <w:sz w:val="24"/>
              </w:rPr>
              <w:t>3</w:t>
            </w:r>
          </w:p>
        </w:tc>
        <w:tc>
          <w:tcPr>
            <w:tcW w:w="1416" w:type="dxa"/>
          </w:tcPr>
          <w:p w:rsidR="00F612BB" w:rsidRDefault="00F612BB" w:rsidP="00377752">
            <w:pPr>
              <w:pStyle w:val="TableParagraph"/>
              <w:spacing w:line="258" w:lineRule="exact"/>
              <w:ind w:left="122" w:right="119"/>
              <w:rPr>
                <w:sz w:val="24"/>
              </w:rPr>
            </w:pPr>
            <w:r>
              <w:rPr>
                <w:sz w:val="24"/>
              </w:rPr>
              <w:t>44</w:t>
            </w:r>
          </w:p>
        </w:tc>
      </w:tr>
      <w:tr w:rsidR="00F612BB" w:rsidTr="00377752">
        <w:trPr>
          <w:trHeight w:val="273"/>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3" w:lineRule="exact"/>
              <w:ind w:left="156" w:right="147"/>
              <w:rPr>
                <w:sz w:val="24"/>
              </w:rPr>
            </w:pPr>
            <w:r>
              <w:rPr>
                <w:sz w:val="24"/>
              </w:rPr>
              <w:t>59</w:t>
            </w:r>
          </w:p>
        </w:tc>
        <w:tc>
          <w:tcPr>
            <w:tcW w:w="1200" w:type="dxa"/>
          </w:tcPr>
          <w:p w:rsidR="00F612BB" w:rsidRDefault="00F612BB" w:rsidP="00377752">
            <w:pPr>
              <w:pStyle w:val="TableParagraph"/>
              <w:spacing w:line="253" w:lineRule="exact"/>
              <w:ind w:right="473"/>
              <w:jc w:val="right"/>
              <w:rPr>
                <w:sz w:val="24"/>
              </w:rPr>
            </w:pPr>
            <w:r>
              <w:rPr>
                <w:w w:val="95"/>
                <w:sz w:val="24"/>
              </w:rPr>
              <w:t>44</w:t>
            </w:r>
          </w:p>
        </w:tc>
        <w:tc>
          <w:tcPr>
            <w:tcW w:w="1200" w:type="dxa"/>
          </w:tcPr>
          <w:p w:rsidR="00F612BB" w:rsidRDefault="00F612BB" w:rsidP="00377752">
            <w:pPr>
              <w:pStyle w:val="TableParagraph"/>
              <w:spacing w:line="253" w:lineRule="exact"/>
              <w:ind w:left="156" w:right="147"/>
              <w:rPr>
                <w:sz w:val="24"/>
              </w:rPr>
            </w:pPr>
            <w:r>
              <w:rPr>
                <w:sz w:val="24"/>
              </w:rPr>
              <w:t>57,5</w:t>
            </w:r>
          </w:p>
        </w:tc>
        <w:tc>
          <w:tcPr>
            <w:tcW w:w="1200" w:type="dxa"/>
          </w:tcPr>
          <w:p w:rsidR="00F612BB" w:rsidRDefault="00F612BB" w:rsidP="00377752">
            <w:pPr>
              <w:pStyle w:val="TableParagraph"/>
              <w:spacing w:line="253" w:lineRule="exact"/>
              <w:ind w:left="156" w:right="147"/>
              <w:rPr>
                <w:sz w:val="24"/>
              </w:rPr>
            </w:pPr>
            <w:r>
              <w:rPr>
                <w:sz w:val="24"/>
              </w:rPr>
              <w:t>45,4</w:t>
            </w:r>
          </w:p>
        </w:tc>
        <w:tc>
          <w:tcPr>
            <w:tcW w:w="1205" w:type="dxa"/>
          </w:tcPr>
          <w:p w:rsidR="00F612BB" w:rsidRDefault="00F612BB" w:rsidP="00377752">
            <w:pPr>
              <w:pStyle w:val="TableParagraph"/>
              <w:spacing w:line="253" w:lineRule="exact"/>
              <w:ind w:left="95" w:right="91"/>
              <w:rPr>
                <w:sz w:val="24"/>
              </w:rPr>
            </w:pPr>
            <w:r>
              <w:rPr>
                <w:sz w:val="24"/>
              </w:rPr>
              <w:t>12</w:t>
            </w:r>
          </w:p>
        </w:tc>
        <w:tc>
          <w:tcPr>
            <w:tcW w:w="1205" w:type="dxa"/>
          </w:tcPr>
          <w:p w:rsidR="00F612BB" w:rsidRDefault="00F612BB" w:rsidP="00377752">
            <w:pPr>
              <w:pStyle w:val="TableParagraph"/>
              <w:spacing w:line="253" w:lineRule="exact"/>
              <w:ind w:right="1"/>
              <w:rPr>
                <w:sz w:val="24"/>
              </w:rPr>
            </w:pPr>
            <w:r>
              <w:rPr>
                <w:w w:val="99"/>
                <w:sz w:val="24"/>
              </w:rPr>
              <w:t>3</w:t>
            </w:r>
          </w:p>
        </w:tc>
        <w:tc>
          <w:tcPr>
            <w:tcW w:w="1416" w:type="dxa"/>
          </w:tcPr>
          <w:p w:rsidR="00F612BB" w:rsidRDefault="00F612BB" w:rsidP="00377752">
            <w:pPr>
              <w:pStyle w:val="TableParagraph"/>
              <w:spacing w:line="253" w:lineRule="exact"/>
              <w:ind w:left="122" w:right="119"/>
              <w:rPr>
                <w:sz w:val="24"/>
              </w:rPr>
            </w:pPr>
            <w:r>
              <w:rPr>
                <w:sz w:val="24"/>
              </w:rPr>
              <w:t>57</w:t>
            </w:r>
          </w:p>
        </w:tc>
      </w:tr>
      <w:tr w:rsidR="00F612BB" w:rsidTr="00377752">
        <w:trPr>
          <w:trHeight w:val="277"/>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8" w:lineRule="exact"/>
              <w:ind w:left="156" w:right="147"/>
              <w:rPr>
                <w:sz w:val="24"/>
              </w:rPr>
            </w:pPr>
            <w:r>
              <w:rPr>
                <w:sz w:val="24"/>
              </w:rPr>
              <w:t>76</w:t>
            </w:r>
          </w:p>
        </w:tc>
        <w:tc>
          <w:tcPr>
            <w:tcW w:w="1200" w:type="dxa"/>
          </w:tcPr>
          <w:p w:rsidR="00F612BB" w:rsidRDefault="00F612BB" w:rsidP="00377752">
            <w:pPr>
              <w:pStyle w:val="TableParagraph"/>
              <w:spacing w:line="258" w:lineRule="exact"/>
              <w:ind w:right="473"/>
              <w:jc w:val="right"/>
              <w:rPr>
                <w:sz w:val="24"/>
              </w:rPr>
            </w:pPr>
            <w:r>
              <w:rPr>
                <w:w w:val="95"/>
                <w:sz w:val="24"/>
              </w:rPr>
              <w:t>59</w:t>
            </w:r>
          </w:p>
        </w:tc>
        <w:tc>
          <w:tcPr>
            <w:tcW w:w="1200" w:type="dxa"/>
          </w:tcPr>
          <w:p w:rsidR="00F612BB" w:rsidRDefault="00F612BB" w:rsidP="00377752">
            <w:pPr>
              <w:pStyle w:val="TableParagraph"/>
              <w:spacing w:line="258" w:lineRule="exact"/>
              <w:ind w:left="147" w:right="147"/>
              <w:rPr>
                <w:sz w:val="24"/>
              </w:rPr>
            </w:pPr>
            <w:r>
              <w:rPr>
                <w:sz w:val="24"/>
              </w:rPr>
              <w:t>74</w:t>
            </w:r>
          </w:p>
        </w:tc>
        <w:tc>
          <w:tcPr>
            <w:tcW w:w="1200" w:type="dxa"/>
          </w:tcPr>
          <w:p w:rsidR="00F612BB" w:rsidRDefault="00F612BB" w:rsidP="00377752">
            <w:pPr>
              <w:pStyle w:val="TableParagraph"/>
              <w:spacing w:line="258" w:lineRule="exact"/>
              <w:ind w:left="147" w:right="147"/>
              <w:rPr>
                <w:sz w:val="24"/>
              </w:rPr>
            </w:pPr>
            <w:r>
              <w:rPr>
                <w:sz w:val="24"/>
              </w:rPr>
              <w:t>61</w:t>
            </w:r>
          </w:p>
        </w:tc>
        <w:tc>
          <w:tcPr>
            <w:tcW w:w="1205" w:type="dxa"/>
          </w:tcPr>
          <w:p w:rsidR="00F612BB" w:rsidRDefault="00F612BB" w:rsidP="00377752">
            <w:pPr>
              <w:pStyle w:val="TableParagraph"/>
              <w:spacing w:line="258" w:lineRule="exact"/>
              <w:ind w:left="95" w:right="91"/>
              <w:rPr>
                <w:sz w:val="24"/>
              </w:rPr>
            </w:pPr>
            <w:r>
              <w:rPr>
                <w:sz w:val="24"/>
              </w:rPr>
              <w:t>16</w:t>
            </w:r>
          </w:p>
        </w:tc>
        <w:tc>
          <w:tcPr>
            <w:tcW w:w="1205" w:type="dxa"/>
          </w:tcPr>
          <w:p w:rsidR="00F612BB" w:rsidRDefault="00F612BB" w:rsidP="00377752">
            <w:pPr>
              <w:pStyle w:val="TableParagraph"/>
              <w:spacing w:line="258" w:lineRule="exact"/>
              <w:ind w:right="1"/>
              <w:rPr>
                <w:sz w:val="24"/>
              </w:rPr>
            </w:pPr>
            <w:r>
              <w:rPr>
                <w:w w:val="99"/>
                <w:sz w:val="24"/>
              </w:rPr>
              <w:t>4</w:t>
            </w:r>
          </w:p>
        </w:tc>
        <w:tc>
          <w:tcPr>
            <w:tcW w:w="1416" w:type="dxa"/>
          </w:tcPr>
          <w:p w:rsidR="00F612BB" w:rsidRDefault="00F612BB" w:rsidP="00377752">
            <w:pPr>
              <w:pStyle w:val="TableParagraph"/>
              <w:spacing w:line="258" w:lineRule="exact"/>
              <w:ind w:left="122" w:right="119"/>
              <w:rPr>
                <w:sz w:val="24"/>
              </w:rPr>
            </w:pPr>
            <w:r>
              <w:rPr>
                <w:sz w:val="24"/>
              </w:rPr>
              <w:t>73</w:t>
            </w:r>
          </w:p>
        </w:tc>
      </w:tr>
      <w:tr w:rsidR="00F612BB" w:rsidTr="00377752">
        <w:trPr>
          <w:trHeight w:val="277"/>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8" w:lineRule="exact"/>
              <w:ind w:left="156" w:right="147"/>
              <w:rPr>
                <w:sz w:val="24"/>
              </w:rPr>
            </w:pPr>
            <w:r>
              <w:rPr>
                <w:sz w:val="24"/>
              </w:rPr>
              <w:t>93</w:t>
            </w:r>
          </w:p>
        </w:tc>
        <w:tc>
          <w:tcPr>
            <w:tcW w:w="1200" w:type="dxa"/>
          </w:tcPr>
          <w:p w:rsidR="00F612BB" w:rsidRDefault="00F612BB" w:rsidP="00377752">
            <w:pPr>
              <w:pStyle w:val="TableParagraph"/>
              <w:spacing w:line="258" w:lineRule="exact"/>
              <w:ind w:right="473"/>
              <w:jc w:val="right"/>
              <w:rPr>
                <w:sz w:val="24"/>
              </w:rPr>
            </w:pPr>
            <w:r>
              <w:rPr>
                <w:w w:val="95"/>
                <w:sz w:val="24"/>
              </w:rPr>
              <w:t>75</w:t>
            </w:r>
          </w:p>
        </w:tc>
        <w:tc>
          <w:tcPr>
            <w:tcW w:w="1200" w:type="dxa"/>
          </w:tcPr>
          <w:p w:rsidR="00F612BB" w:rsidRDefault="00F612BB" w:rsidP="00377752">
            <w:pPr>
              <w:pStyle w:val="TableParagraph"/>
              <w:spacing w:line="258" w:lineRule="exact"/>
              <w:ind w:left="147" w:right="147"/>
              <w:rPr>
                <w:sz w:val="24"/>
              </w:rPr>
            </w:pPr>
            <w:r>
              <w:rPr>
                <w:sz w:val="24"/>
              </w:rPr>
              <w:t>91</w:t>
            </w:r>
          </w:p>
        </w:tc>
        <w:tc>
          <w:tcPr>
            <w:tcW w:w="1200" w:type="dxa"/>
          </w:tcPr>
          <w:p w:rsidR="00F612BB" w:rsidRDefault="00F612BB" w:rsidP="00377752">
            <w:pPr>
              <w:pStyle w:val="TableParagraph"/>
              <w:spacing w:line="258" w:lineRule="exact"/>
              <w:ind w:left="147" w:right="147"/>
              <w:rPr>
                <w:sz w:val="24"/>
              </w:rPr>
            </w:pPr>
            <w:r>
              <w:rPr>
                <w:sz w:val="24"/>
              </w:rPr>
              <w:t>77</w:t>
            </w:r>
          </w:p>
        </w:tc>
        <w:tc>
          <w:tcPr>
            <w:tcW w:w="1205" w:type="dxa"/>
          </w:tcPr>
          <w:p w:rsidR="00F612BB" w:rsidRDefault="00F612BB" w:rsidP="00377752">
            <w:pPr>
              <w:pStyle w:val="TableParagraph"/>
              <w:spacing w:line="258" w:lineRule="exact"/>
              <w:ind w:left="95" w:right="91"/>
              <w:rPr>
                <w:sz w:val="24"/>
              </w:rPr>
            </w:pPr>
            <w:r>
              <w:rPr>
                <w:sz w:val="24"/>
              </w:rPr>
              <w:t>20</w:t>
            </w:r>
          </w:p>
        </w:tc>
        <w:tc>
          <w:tcPr>
            <w:tcW w:w="1205" w:type="dxa"/>
          </w:tcPr>
          <w:p w:rsidR="00F612BB" w:rsidRDefault="00F612BB" w:rsidP="00377752">
            <w:pPr>
              <w:pStyle w:val="TableParagraph"/>
              <w:spacing w:line="258" w:lineRule="exact"/>
              <w:ind w:right="1"/>
              <w:rPr>
                <w:sz w:val="24"/>
              </w:rPr>
            </w:pPr>
            <w:r>
              <w:rPr>
                <w:w w:val="99"/>
                <w:sz w:val="24"/>
              </w:rPr>
              <w:t>5</w:t>
            </w:r>
          </w:p>
        </w:tc>
        <w:tc>
          <w:tcPr>
            <w:tcW w:w="1416" w:type="dxa"/>
          </w:tcPr>
          <w:p w:rsidR="00F612BB" w:rsidRDefault="00F612BB" w:rsidP="00377752">
            <w:pPr>
              <w:pStyle w:val="TableParagraph"/>
              <w:spacing w:line="258" w:lineRule="exact"/>
              <w:ind w:left="122" w:right="119"/>
              <w:rPr>
                <w:sz w:val="24"/>
              </w:rPr>
            </w:pPr>
            <w:r>
              <w:rPr>
                <w:sz w:val="24"/>
              </w:rPr>
              <w:t>89</w:t>
            </w:r>
          </w:p>
        </w:tc>
      </w:tr>
      <w:tr w:rsidR="00F612BB" w:rsidTr="00377752">
        <w:trPr>
          <w:trHeight w:val="273"/>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3" w:lineRule="exact"/>
              <w:ind w:left="160" w:right="147"/>
              <w:rPr>
                <w:sz w:val="24"/>
              </w:rPr>
            </w:pPr>
            <w:r>
              <w:rPr>
                <w:sz w:val="24"/>
              </w:rPr>
              <w:t>112</w:t>
            </w:r>
          </w:p>
        </w:tc>
        <w:tc>
          <w:tcPr>
            <w:tcW w:w="1200" w:type="dxa"/>
          </w:tcPr>
          <w:p w:rsidR="00F612BB" w:rsidRDefault="00F612BB" w:rsidP="00377752">
            <w:pPr>
              <w:pStyle w:val="TableParagraph"/>
              <w:spacing w:line="253" w:lineRule="exact"/>
              <w:ind w:right="473"/>
              <w:jc w:val="right"/>
              <w:rPr>
                <w:sz w:val="24"/>
              </w:rPr>
            </w:pPr>
            <w:r>
              <w:rPr>
                <w:w w:val="95"/>
                <w:sz w:val="24"/>
              </w:rPr>
              <w:t>94</w:t>
            </w:r>
          </w:p>
        </w:tc>
        <w:tc>
          <w:tcPr>
            <w:tcW w:w="1200" w:type="dxa"/>
          </w:tcPr>
          <w:p w:rsidR="00F612BB" w:rsidRDefault="00F612BB" w:rsidP="00377752">
            <w:pPr>
              <w:pStyle w:val="TableParagraph"/>
              <w:spacing w:line="253" w:lineRule="exact"/>
              <w:ind w:left="151" w:right="147"/>
              <w:rPr>
                <w:sz w:val="24"/>
              </w:rPr>
            </w:pPr>
            <w:r>
              <w:rPr>
                <w:sz w:val="24"/>
              </w:rPr>
              <w:t>110</w:t>
            </w:r>
          </w:p>
        </w:tc>
        <w:tc>
          <w:tcPr>
            <w:tcW w:w="1200" w:type="dxa"/>
          </w:tcPr>
          <w:p w:rsidR="00F612BB" w:rsidRDefault="00F612BB" w:rsidP="00377752">
            <w:pPr>
              <w:pStyle w:val="TableParagraph"/>
              <w:spacing w:line="253" w:lineRule="exact"/>
              <w:ind w:left="147" w:right="147"/>
              <w:rPr>
                <w:sz w:val="24"/>
              </w:rPr>
            </w:pPr>
            <w:r>
              <w:rPr>
                <w:sz w:val="24"/>
              </w:rPr>
              <w:t>96</w:t>
            </w:r>
          </w:p>
        </w:tc>
        <w:tc>
          <w:tcPr>
            <w:tcW w:w="1205" w:type="dxa"/>
          </w:tcPr>
          <w:p w:rsidR="00F612BB" w:rsidRDefault="00F612BB" w:rsidP="00377752">
            <w:pPr>
              <w:pStyle w:val="TableParagraph"/>
              <w:spacing w:line="253" w:lineRule="exact"/>
              <w:ind w:left="95" w:right="91"/>
              <w:rPr>
                <w:sz w:val="24"/>
              </w:rPr>
            </w:pPr>
            <w:r>
              <w:rPr>
                <w:sz w:val="24"/>
              </w:rPr>
              <w:t>20</w:t>
            </w:r>
          </w:p>
        </w:tc>
        <w:tc>
          <w:tcPr>
            <w:tcW w:w="1205" w:type="dxa"/>
          </w:tcPr>
          <w:p w:rsidR="00F612BB" w:rsidRDefault="00F612BB" w:rsidP="00377752">
            <w:pPr>
              <w:pStyle w:val="TableParagraph"/>
              <w:spacing w:line="253" w:lineRule="exact"/>
              <w:ind w:right="1"/>
              <w:rPr>
                <w:sz w:val="24"/>
              </w:rPr>
            </w:pPr>
            <w:r>
              <w:rPr>
                <w:w w:val="99"/>
                <w:sz w:val="24"/>
              </w:rPr>
              <w:t>5</w:t>
            </w:r>
          </w:p>
        </w:tc>
        <w:tc>
          <w:tcPr>
            <w:tcW w:w="1416" w:type="dxa"/>
          </w:tcPr>
          <w:p w:rsidR="00F612BB" w:rsidRDefault="00F612BB" w:rsidP="00377752">
            <w:pPr>
              <w:pStyle w:val="TableParagraph"/>
              <w:spacing w:line="253" w:lineRule="exact"/>
              <w:ind w:left="127" w:right="119"/>
              <w:rPr>
                <w:sz w:val="24"/>
              </w:rPr>
            </w:pPr>
            <w:r>
              <w:rPr>
                <w:sz w:val="24"/>
              </w:rPr>
              <w:t>108</w:t>
            </w:r>
          </w:p>
        </w:tc>
      </w:tr>
      <w:tr w:rsidR="00F612BB" w:rsidTr="00377752">
        <w:trPr>
          <w:trHeight w:val="278"/>
        </w:trPr>
        <w:tc>
          <w:tcPr>
            <w:tcW w:w="1229" w:type="dxa"/>
            <w:vMerge/>
            <w:tcBorders>
              <w:top w:val="nil"/>
            </w:tcBorders>
          </w:tcPr>
          <w:p w:rsidR="00F612BB" w:rsidRDefault="00F612BB" w:rsidP="00377752">
            <w:pPr>
              <w:rPr>
                <w:sz w:val="2"/>
                <w:szCs w:val="2"/>
              </w:rPr>
            </w:pPr>
          </w:p>
        </w:tc>
        <w:tc>
          <w:tcPr>
            <w:tcW w:w="1200" w:type="dxa"/>
          </w:tcPr>
          <w:p w:rsidR="00F612BB" w:rsidRDefault="00F612BB" w:rsidP="00377752">
            <w:pPr>
              <w:pStyle w:val="TableParagraph"/>
              <w:spacing w:line="258" w:lineRule="exact"/>
              <w:ind w:left="160" w:right="147"/>
              <w:rPr>
                <w:sz w:val="24"/>
              </w:rPr>
            </w:pPr>
            <w:r>
              <w:rPr>
                <w:sz w:val="24"/>
              </w:rPr>
              <w:t>132</w:t>
            </w:r>
          </w:p>
        </w:tc>
        <w:tc>
          <w:tcPr>
            <w:tcW w:w="1200" w:type="dxa"/>
          </w:tcPr>
          <w:p w:rsidR="00F612BB" w:rsidRDefault="00F612BB" w:rsidP="00377752">
            <w:pPr>
              <w:pStyle w:val="TableParagraph"/>
              <w:spacing w:line="258" w:lineRule="exact"/>
              <w:ind w:right="410"/>
              <w:jc w:val="right"/>
              <w:rPr>
                <w:sz w:val="24"/>
              </w:rPr>
            </w:pPr>
            <w:r>
              <w:rPr>
                <w:w w:val="95"/>
                <w:sz w:val="24"/>
              </w:rPr>
              <w:t>114</w:t>
            </w:r>
          </w:p>
        </w:tc>
        <w:tc>
          <w:tcPr>
            <w:tcW w:w="1200" w:type="dxa"/>
          </w:tcPr>
          <w:p w:rsidR="00F612BB" w:rsidRDefault="00F612BB" w:rsidP="00377752">
            <w:pPr>
              <w:pStyle w:val="TableParagraph"/>
              <w:spacing w:line="258" w:lineRule="exact"/>
              <w:ind w:left="151" w:right="147"/>
              <w:rPr>
                <w:sz w:val="24"/>
              </w:rPr>
            </w:pPr>
            <w:r>
              <w:rPr>
                <w:sz w:val="24"/>
              </w:rPr>
              <w:t>130</w:t>
            </w:r>
          </w:p>
        </w:tc>
        <w:tc>
          <w:tcPr>
            <w:tcW w:w="1200" w:type="dxa"/>
          </w:tcPr>
          <w:p w:rsidR="00F612BB" w:rsidRDefault="00F612BB" w:rsidP="00377752">
            <w:pPr>
              <w:pStyle w:val="TableParagraph"/>
              <w:spacing w:line="258" w:lineRule="exact"/>
              <w:ind w:left="151" w:right="147"/>
              <w:rPr>
                <w:sz w:val="24"/>
              </w:rPr>
            </w:pPr>
            <w:r>
              <w:rPr>
                <w:sz w:val="24"/>
              </w:rPr>
              <w:t>116</w:t>
            </w:r>
          </w:p>
        </w:tc>
        <w:tc>
          <w:tcPr>
            <w:tcW w:w="1205" w:type="dxa"/>
          </w:tcPr>
          <w:p w:rsidR="00F612BB" w:rsidRDefault="00F612BB" w:rsidP="00377752">
            <w:pPr>
              <w:pStyle w:val="TableParagraph"/>
              <w:spacing w:line="258" w:lineRule="exact"/>
              <w:ind w:left="95" w:right="91"/>
              <w:rPr>
                <w:sz w:val="24"/>
              </w:rPr>
            </w:pPr>
            <w:r>
              <w:rPr>
                <w:sz w:val="24"/>
              </w:rPr>
              <w:t>30</w:t>
            </w:r>
          </w:p>
        </w:tc>
        <w:tc>
          <w:tcPr>
            <w:tcW w:w="1205" w:type="dxa"/>
          </w:tcPr>
          <w:p w:rsidR="00F612BB" w:rsidRDefault="00F612BB" w:rsidP="00377752">
            <w:pPr>
              <w:pStyle w:val="TableParagraph"/>
              <w:spacing w:line="258" w:lineRule="exact"/>
              <w:ind w:left="95" w:right="92"/>
              <w:rPr>
                <w:sz w:val="24"/>
              </w:rPr>
            </w:pPr>
            <w:r>
              <w:rPr>
                <w:sz w:val="24"/>
              </w:rPr>
              <w:t>18</w:t>
            </w:r>
          </w:p>
        </w:tc>
        <w:tc>
          <w:tcPr>
            <w:tcW w:w="1416" w:type="dxa"/>
          </w:tcPr>
          <w:p w:rsidR="00F612BB" w:rsidRDefault="00F612BB" w:rsidP="00377752">
            <w:pPr>
              <w:pStyle w:val="TableParagraph"/>
              <w:spacing w:line="258" w:lineRule="exact"/>
              <w:ind w:left="127" w:right="119"/>
              <w:rPr>
                <w:sz w:val="24"/>
              </w:rPr>
            </w:pPr>
            <w:r>
              <w:rPr>
                <w:sz w:val="24"/>
              </w:rPr>
              <w:t>127</w:t>
            </w:r>
          </w:p>
        </w:tc>
      </w:tr>
    </w:tbl>
    <w:p w:rsidR="00F612BB" w:rsidRDefault="00F612BB" w:rsidP="00F612BB">
      <w:pPr>
        <w:pStyle w:val="a3"/>
        <w:spacing w:before="11"/>
        <w:rPr>
          <w:sz w:val="23"/>
        </w:rPr>
      </w:pPr>
    </w:p>
    <w:p w:rsidR="00F612BB" w:rsidRDefault="00F612BB" w:rsidP="00F612BB">
      <w:pPr>
        <w:spacing w:line="237" w:lineRule="auto"/>
        <w:ind w:left="219" w:right="614" w:firstLine="705"/>
        <w:rPr>
          <w:sz w:val="24"/>
        </w:rPr>
      </w:pPr>
      <w:r>
        <w:rPr>
          <w:sz w:val="24"/>
        </w:rPr>
        <w:t xml:space="preserve">Жоғарыда келтірілген кестелердегі </w:t>
      </w:r>
      <w:r>
        <w:rPr>
          <w:noProof/>
          <w:spacing w:val="-10"/>
          <w:position w:val="-4"/>
          <w:sz w:val="24"/>
          <w:lang w:val="ru-RU" w:eastAsia="ru-RU"/>
        </w:rPr>
        <w:drawing>
          <wp:inline distT="0" distB="0" distL="0" distR="0" wp14:anchorId="26D8A3BE" wp14:editId="600E84FE">
            <wp:extent cx="161544" cy="179831"/>
            <wp:effectExtent l="0" t="0" r="0" b="0"/>
            <wp:docPr id="285" name="image1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image168.jpeg"/>
                    <pic:cNvPicPr/>
                  </pic:nvPicPr>
                  <pic:blipFill>
                    <a:blip r:embed="rId10" cstate="print"/>
                    <a:stretch>
                      <a:fillRect/>
                    </a:stretch>
                  </pic:blipFill>
                  <pic:spPr>
                    <a:xfrm>
                      <a:off x="0" y="0"/>
                      <a:ext cx="161544" cy="179831"/>
                    </a:xfrm>
                    <a:prstGeom prst="rect">
                      <a:avLst/>
                    </a:prstGeom>
                  </pic:spPr>
                </pic:pic>
              </a:graphicData>
            </a:graphic>
          </wp:inline>
        </w:drawing>
      </w:r>
      <w:r>
        <w:rPr>
          <w:sz w:val="24"/>
        </w:rPr>
        <w:t xml:space="preserve">коронканың сыртқы диаметрін білдіреді, </w:t>
      </w:r>
      <w:r>
        <w:rPr>
          <w:noProof/>
          <w:spacing w:val="9"/>
          <w:position w:val="-10"/>
          <w:sz w:val="24"/>
          <w:lang w:val="ru-RU" w:eastAsia="ru-RU"/>
        </w:rPr>
        <w:drawing>
          <wp:inline distT="0" distB="0" distL="0" distR="0" wp14:anchorId="2810DD5D" wp14:editId="2A091180">
            <wp:extent cx="161544" cy="219455"/>
            <wp:effectExtent l="0" t="0" r="0" b="0"/>
            <wp:docPr id="287" name="image16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image169.jpeg"/>
                    <pic:cNvPicPr/>
                  </pic:nvPicPr>
                  <pic:blipFill>
                    <a:blip r:embed="rId11" cstate="print"/>
                    <a:stretch>
                      <a:fillRect/>
                    </a:stretch>
                  </pic:blipFill>
                  <pic:spPr>
                    <a:xfrm>
                      <a:off x="0" y="0"/>
                      <a:ext cx="161544" cy="219455"/>
                    </a:xfrm>
                    <a:prstGeom prst="rect">
                      <a:avLst/>
                    </a:prstGeom>
                  </pic:spPr>
                </pic:pic>
              </a:graphicData>
            </a:graphic>
          </wp:inline>
        </w:drawing>
      </w:r>
      <w:r>
        <w:rPr>
          <w:sz w:val="24"/>
        </w:rPr>
        <w:t>- коронканың</w:t>
      </w:r>
      <w:r>
        <w:rPr>
          <w:spacing w:val="-5"/>
          <w:sz w:val="24"/>
        </w:rPr>
        <w:t xml:space="preserve"> </w:t>
      </w:r>
      <w:r>
        <w:rPr>
          <w:sz w:val="24"/>
        </w:rPr>
        <w:t>ішкі</w:t>
      </w:r>
      <w:r>
        <w:rPr>
          <w:spacing w:val="-4"/>
          <w:sz w:val="24"/>
        </w:rPr>
        <w:t xml:space="preserve"> </w:t>
      </w:r>
      <w:r>
        <w:rPr>
          <w:sz w:val="24"/>
        </w:rPr>
        <w:t>диаметрі,</w:t>
      </w:r>
      <w:r>
        <w:rPr>
          <w:noProof/>
          <w:spacing w:val="7"/>
          <w:w w:val="99"/>
          <w:position w:val="-2"/>
          <w:sz w:val="24"/>
          <w:lang w:val="ru-RU" w:eastAsia="ru-RU"/>
        </w:rPr>
        <w:drawing>
          <wp:inline distT="0" distB="0" distL="0" distR="0" wp14:anchorId="38F137BD" wp14:editId="18F41824">
            <wp:extent cx="124968" cy="161544"/>
            <wp:effectExtent l="0" t="0" r="0" b="0"/>
            <wp:docPr id="289" name="image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image170.png"/>
                    <pic:cNvPicPr/>
                  </pic:nvPicPr>
                  <pic:blipFill>
                    <a:blip r:embed="rId12" cstate="print"/>
                    <a:stretch>
                      <a:fillRect/>
                    </a:stretch>
                  </pic:blipFill>
                  <pic:spPr>
                    <a:xfrm>
                      <a:off x="0" y="0"/>
                      <a:ext cx="124968" cy="161544"/>
                    </a:xfrm>
                    <a:prstGeom prst="rect">
                      <a:avLst/>
                    </a:prstGeom>
                  </pic:spPr>
                </pic:pic>
              </a:graphicData>
            </a:graphic>
          </wp:inline>
        </w:drawing>
      </w:r>
      <w:r>
        <w:rPr>
          <w:sz w:val="24"/>
        </w:rPr>
        <w:t>—</w:t>
      </w:r>
      <w:r>
        <w:rPr>
          <w:spacing w:val="-1"/>
          <w:sz w:val="24"/>
        </w:rPr>
        <w:t xml:space="preserve"> </w:t>
      </w:r>
      <w:r>
        <w:rPr>
          <w:sz w:val="24"/>
        </w:rPr>
        <w:t>коронкалық</w:t>
      </w:r>
      <w:r>
        <w:rPr>
          <w:spacing w:val="-2"/>
          <w:sz w:val="24"/>
        </w:rPr>
        <w:t xml:space="preserve"> </w:t>
      </w:r>
      <w:r>
        <w:rPr>
          <w:sz w:val="24"/>
        </w:rPr>
        <w:t>сақинаның сыртқы</w:t>
      </w:r>
      <w:r>
        <w:rPr>
          <w:spacing w:val="1"/>
          <w:sz w:val="24"/>
        </w:rPr>
        <w:t xml:space="preserve"> </w:t>
      </w:r>
      <w:r>
        <w:rPr>
          <w:sz w:val="24"/>
        </w:rPr>
        <w:t>диаметрі,</w:t>
      </w:r>
      <w:r>
        <w:rPr>
          <w:spacing w:val="1"/>
          <w:sz w:val="24"/>
        </w:rPr>
        <w:t xml:space="preserve"> </w:t>
      </w:r>
      <w:r>
        <w:rPr>
          <w:i/>
          <w:sz w:val="24"/>
        </w:rPr>
        <w:t>Н</w:t>
      </w:r>
      <w:r>
        <w:rPr>
          <w:i/>
          <w:spacing w:val="-2"/>
          <w:sz w:val="24"/>
        </w:rPr>
        <w:t xml:space="preserve"> </w:t>
      </w:r>
      <w:r>
        <w:rPr>
          <w:sz w:val="24"/>
        </w:rPr>
        <w:t>және</w:t>
      </w:r>
      <w:r>
        <w:rPr>
          <w:spacing w:val="-7"/>
          <w:sz w:val="24"/>
        </w:rPr>
        <w:t xml:space="preserve"> </w:t>
      </w:r>
      <w:r>
        <w:rPr>
          <w:sz w:val="24"/>
        </w:rPr>
        <w:t>Ш</w:t>
      </w:r>
      <w:r>
        <w:rPr>
          <w:spacing w:val="-3"/>
          <w:sz w:val="24"/>
        </w:rPr>
        <w:t xml:space="preserve"> </w:t>
      </w:r>
      <w:r>
        <w:rPr>
          <w:sz w:val="24"/>
        </w:rPr>
        <w:t>–</w:t>
      </w:r>
      <w:r>
        <w:rPr>
          <w:spacing w:val="-6"/>
          <w:sz w:val="24"/>
        </w:rPr>
        <w:t xml:space="preserve"> </w:t>
      </w:r>
      <w:r>
        <w:rPr>
          <w:sz w:val="24"/>
        </w:rPr>
        <w:t>негізгі және кемерлегіш кескіштердің сәйкес сандары, n — қабырғалы коронкалардың қабырға саны.</w:t>
      </w:r>
    </w:p>
    <w:p w:rsidR="00F612BB" w:rsidRDefault="00F612BB" w:rsidP="00F612BB">
      <w:pPr>
        <w:spacing w:before="5" w:line="237" w:lineRule="auto"/>
        <w:ind w:left="219" w:right="561" w:firstLine="705"/>
        <w:jc w:val="both"/>
        <w:rPr>
          <w:sz w:val="24"/>
        </w:rPr>
      </w:pPr>
      <w:r>
        <w:rPr>
          <w:sz w:val="24"/>
        </w:rPr>
        <w:t>Колонкалық құбырлар керн қабылдау үшін және оны жер бетіне шығару үшін арналған.</w:t>
      </w:r>
    </w:p>
    <w:p w:rsidR="00F612BB" w:rsidRDefault="00F612BB" w:rsidP="00F612BB">
      <w:pPr>
        <w:spacing w:before="3"/>
        <w:ind w:left="219" w:right="558" w:firstLine="705"/>
        <w:jc w:val="both"/>
        <w:rPr>
          <w:sz w:val="24"/>
        </w:rPr>
      </w:pPr>
      <w:r w:rsidRPr="00377752">
        <w:rPr>
          <w:b/>
          <w:sz w:val="24"/>
          <w:highlight w:val="yellow"/>
        </w:rPr>
        <w:t>Колонкалық құбырлар</w:t>
      </w:r>
      <w:r w:rsidRPr="00377752">
        <w:rPr>
          <w:sz w:val="24"/>
          <w:highlight w:val="yellow"/>
        </w:rPr>
        <w:t xml:space="preserve"> шегендеуші құбырлар сияқты тігіссіз, тұтас тартылған немесе тұтас иленген Д маркалы өте берік болаттан жасалынады. Құбырдың </w:t>
      </w:r>
      <w:r w:rsidRPr="00377752">
        <w:rPr>
          <w:spacing w:val="-3"/>
          <w:sz w:val="24"/>
          <w:highlight w:val="yellow"/>
        </w:rPr>
        <w:t xml:space="preserve">бір  </w:t>
      </w:r>
      <w:r w:rsidRPr="00377752">
        <w:rPr>
          <w:sz w:val="24"/>
          <w:highlight w:val="yellow"/>
        </w:rPr>
        <w:t>шетінде коронкамен қосу үшін, екінші жағынан аудармамен қосу үшін арналған ішкі цилиндрлік бұрандалары бар. Бірлік колонкалық құбырлар мен қос  колонкалық  құбырларды ажыратады.</w:t>
      </w:r>
    </w:p>
    <w:p w:rsidR="00F612BB" w:rsidRDefault="00F612BB" w:rsidP="00F612BB">
      <w:pPr>
        <w:ind w:left="219" w:right="550" w:firstLine="297"/>
        <w:jc w:val="both"/>
        <w:rPr>
          <w:sz w:val="24"/>
        </w:rPr>
      </w:pPr>
      <w:r w:rsidRPr="00377752">
        <w:rPr>
          <w:b/>
          <w:sz w:val="24"/>
          <w:highlight w:val="yellow"/>
        </w:rPr>
        <w:t xml:space="preserve">Қос құбырлы колонкалық снарядтар </w:t>
      </w:r>
      <w:r w:rsidRPr="00377752">
        <w:rPr>
          <w:sz w:val="24"/>
          <w:highlight w:val="yellow"/>
        </w:rPr>
        <w:t>керн шығымын жоғарылату мақсатында қолданады</w:t>
      </w:r>
      <w:r>
        <w:rPr>
          <w:sz w:val="24"/>
        </w:rPr>
        <w:t xml:space="preserve">. Олар ішкі құбыры айналатын (ТДВ) және ішкі құбыры айналмайтын (ТДН), эжекторлы (ДЭКС), кері бағытталған ағым қысымнан туатын (ДКС ВП) болып бөлінеді. </w:t>
      </w:r>
      <w:r w:rsidRPr="00377752">
        <w:rPr>
          <w:spacing w:val="2"/>
          <w:sz w:val="24"/>
          <w:highlight w:val="yellow"/>
        </w:rPr>
        <w:t xml:space="preserve">Ішкі </w:t>
      </w:r>
      <w:r w:rsidRPr="00377752">
        <w:rPr>
          <w:sz w:val="24"/>
          <w:highlight w:val="yellow"/>
        </w:rPr>
        <w:t>құбыры айналатын қос құбырлы снарядтар (ТДВ) кернді шайғыш сұйықтың тура бағытталған ағымынан қорғауға арналған.</w:t>
      </w:r>
      <w:r>
        <w:rPr>
          <w:sz w:val="24"/>
        </w:rPr>
        <w:t xml:space="preserve"> </w:t>
      </w:r>
      <w:r w:rsidRPr="00377752">
        <w:rPr>
          <w:sz w:val="24"/>
          <w:highlight w:val="yellow"/>
        </w:rPr>
        <w:t>Ішкі құбыры айналмайтын қос құбырлы снарядтар (ТДН) кернді шайғыш сұйықтан және ішкі құбырдың механикалық әсеріненқорғауға арналған.</w:t>
      </w:r>
      <w:r>
        <w:rPr>
          <w:sz w:val="24"/>
        </w:rPr>
        <w:t xml:space="preserve"> Эжекторлы снарядтар (ДЭКС, ОЭКС) кернді кері ағымның көмегімен сыналанудан сақтауға арналған. Бұл снарядттарда кері ағым эжекторлы сораптың туғызатын қысымның азаюынан пайда болады. ДКС ВП снарядтарында кернді сналаудан сақтайтын кері ағым тура бағытталған ағымға гидравликалық кедергінің көбеюінен пайда</w:t>
      </w:r>
      <w:r>
        <w:rPr>
          <w:spacing w:val="4"/>
          <w:sz w:val="24"/>
        </w:rPr>
        <w:t xml:space="preserve"> </w:t>
      </w:r>
      <w:r>
        <w:rPr>
          <w:sz w:val="24"/>
        </w:rPr>
        <w:t>болады.</w:t>
      </w:r>
    </w:p>
    <w:p w:rsidR="00F612BB" w:rsidRDefault="00F612BB" w:rsidP="00F612BB">
      <w:pPr>
        <w:spacing w:line="242" w:lineRule="auto"/>
        <w:ind w:left="219" w:right="557" w:firstLine="705"/>
        <w:jc w:val="both"/>
        <w:rPr>
          <w:sz w:val="24"/>
        </w:rPr>
      </w:pPr>
      <w:r w:rsidRPr="00377752">
        <w:rPr>
          <w:b/>
          <w:sz w:val="24"/>
          <w:highlight w:val="yellow"/>
        </w:rPr>
        <w:t xml:space="preserve">Аудармалар </w:t>
      </w:r>
      <w:r w:rsidRPr="00377752">
        <w:rPr>
          <w:sz w:val="24"/>
          <w:highlight w:val="yellow"/>
        </w:rPr>
        <w:t>әртүрлі диаметрдегі құбырларды, әсіресе колонкалық құбырларды бұрғылау құбырлармен қосу үшін арналған.</w:t>
      </w:r>
    </w:p>
    <w:p w:rsidR="00F612BB" w:rsidRDefault="00F612BB" w:rsidP="00F612BB">
      <w:pPr>
        <w:spacing w:line="242" w:lineRule="auto"/>
        <w:ind w:left="219" w:right="562" w:firstLine="705"/>
        <w:jc w:val="both"/>
        <w:rPr>
          <w:sz w:val="24"/>
        </w:rPr>
      </w:pPr>
      <w:r>
        <w:rPr>
          <w:noProof/>
          <w:lang w:val="ru-RU" w:eastAsia="ru-RU"/>
        </w:rPr>
        <w:drawing>
          <wp:anchor distT="0" distB="0" distL="0" distR="0" simplePos="0" relativeHeight="251660288" behindDoc="1" locked="0" layoutInCell="1" allowOverlap="1" wp14:anchorId="674EE5AE" wp14:editId="58CE44C9">
            <wp:simplePos x="0" y="0"/>
            <wp:positionH relativeFrom="page">
              <wp:posOffset>5836920</wp:posOffset>
            </wp:positionH>
            <wp:positionV relativeFrom="paragraph">
              <wp:posOffset>355639</wp:posOffset>
            </wp:positionV>
            <wp:extent cx="1380744" cy="1904999"/>
            <wp:effectExtent l="0" t="0" r="0" b="0"/>
            <wp:wrapNone/>
            <wp:docPr id="291" name="image1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image171.jpeg"/>
                    <pic:cNvPicPr/>
                  </pic:nvPicPr>
                  <pic:blipFill>
                    <a:blip r:embed="rId13" cstate="print"/>
                    <a:stretch>
                      <a:fillRect/>
                    </a:stretch>
                  </pic:blipFill>
                  <pic:spPr>
                    <a:xfrm>
                      <a:off x="0" y="0"/>
                      <a:ext cx="1380744" cy="1904999"/>
                    </a:xfrm>
                    <a:prstGeom prst="rect">
                      <a:avLst/>
                    </a:prstGeom>
                  </pic:spPr>
                </pic:pic>
              </a:graphicData>
            </a:graphic>
          </wp:anchor>
        </w:drawing>
      </w:r>
      <w:r>
        <w:rPr>
          <w:sz w:val="24"/>
        </w:rPr>
        <w:t>Конструкциясы бойынша аудармалардың келесі түрлерін ажыратады: жай, фрезерлі, үштармақты және арнайы (55- сурет).</w:t>
      </w:r>
    </w:p>
    <w:p w:rsidR="00F612BB" w:rsidRDefault="00F612BB" w:rsidP="00F612BB">
      <w:pPr>
        <w:tabs>
          <w:tab w:val="left" w:pos="5340"/>
        </w:tabs>
        <w:ind w:left="219"/>
        <w:rPr>
          <w:sz w:val="20"/>
        </w:rPr>
      </w:pPr>
      <w:r>
        <w:rPr>
          <w:noProof/>
          <w:position w:val="17"/>
          <w:sz w:val="20"/>
          <w:lang w:val="ru-RU" w:eastAsia="ru-RU"/>
        </w:rPr>
        <w:drawing>
          <wp:inline distT="0" distB="0" distL="0" distR="0" wp14:anchorId="7C31C788" wp14:editId="1CC0978E">
            <wp:extent cx="1476667" cy="1728406"/>
            <wp:effectExtent l="0" t="0" r="0" b="0"/>
            <wp:docPr id="293" name="image17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image172.jpeg"/>
                    <pic:cNvPicPr/>
                  </pic:nvPicPr>
                  <pic:blipFill>
                    <a:blip r:embed="rId14" cstate="print"/>
                    <a:stretch>
                      <a:fillRect/>
                    </a:stretch>
                  </pic:blipFill>
                  <pic:spPr>
                    <a:xfrm>
                      <a:off x="0" y="0"/>
                      <a:ext cx="1476667" cy="1728406"/>
                    </a:xfrm>
                    <a:prstGeom prst="rect">
                      <a:avLst/>
                    </a:prstGeom>
                  </pic:spPr>
                </pic:pic>
              </a:graphicData>
            </a:graphic>
          </wp:inline>
        </w:drawing>
      </w:r>
      <w:r>
        <w:rPr>
          <w:spacing w:val="125"/>
          <w:position w:val="17"/>
          <w:sz w:val="20"/>
        </w:rPr>
        <w:t xml:space="preserve"> </w:t>
      </w:r>
      <w:r>
        <w:rPr>
          <w:noProof/>
          <w:spacing w:val="125"/>
          <w:sz w:val="20"/>
          <w:lang w:val="ru-RU" w:eastAsia="ru-RU"/>
        </w:rPr>
        <w:drawing>
          <wp:inline distT="0" distB="0" distL="0" distR="0" wp14:anchorId="2382F2D6" wp14:editId="71AAC3D2">
            <wp:extent cx="1520473" cy="1838991"/>
            <wp:effectExtent l="0" t="0" r="0" b="0"/>
            <wp:docPr id="295" name="image17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image173.jpeg"/>
                    <pic:cNvPicPr/>
                  </pic:nvPicPr>
                  <pic:blipFill>
                    <a:blip r:embed="rId15" cstate="print"/>
                    <a:stretch>
                      <a:fillRect/>
                    </a:stretch>
                  </pic:blipFill>
                  <pic:spPr>
                    <a:xfrm>
                      <a:off x="0" y="0"/>
                      <a:ext cx="1520473" cy="1838991"/>
                    </a:xfrm>
                    <a:prstGeom prst="rect">
                      <a:avLst/>
                    </a:prstGeom>
                  </pic:spPr>
                </pic:pic>
              </a:graphicData>
            </a:graphic>
          </wp:inline>
        </w:drawing>
      </w:r>
      <w:r>
        <w:rPr>
          <w:spacing w:val="125"/>
          <w:sz w:val="20"/>
        </w:rPr>
        <w:tab/>
      </w:r>
      <w:r>
        <w:rPr>
          <w:noProof/>
          <w:spacing w:val="125"/>
          <w:position w:val="8"/>
          <w:sz w:val="20"/>
          <w:lang w:val="ru-RU" w:eastAsia="ru-RU"/>
        </w:rPr>
        <w:drawing>
          <wp:inline distT="0" distB="0" distL="0" distR="0" wp14:anchorId="3F274574" wp14:editId="60A037D9">
            <wp:extent cx="1392032" cy="1785366"/>
            <wp:effectExtent l="0" t="0" r="0" b="0"/>
            <wp:docPr id="297" name="image17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image174.jpeg"/>
                    <pic:cNvPicPr/>
                  </pic:nvPicPr>
                  <pic:blipFill>
                    <a:blip r:embed="rId16" cstate="print"/>
                    <a:stretch>
                      <a:fillRect/>
                    </a:stretch>
                  </pic:blipFill>
                  <pic:spPr>
                    <a:xfrm>
                      <a:off x="0" y="0"/>
                      <a:ext cx="1392032" cy="1785366"/>
                    </a:xfrm>
                    <a:prstGeom prst="rect">
                      <a:avLst/>
                    </a:prstGeom>
                  </pic:spPr>
                </pic:pic>
              </a:graphicData>
            </a:graphic>
          </wp:inline>
        </w:drawing>
      </w:r>
    </w:p>
    <w:p w:rsidR="00F612BB" w:rsidRDefault="00F612BB" w:rsidP="00F612BB">
      <w:pPr>
        <w:tabs>
          <w:tab w:val="left" w:pos="3819"/>
          <w:tab w:val="left" w:pos="6319"/>
          <w:tab w:val="left" w:pos="8695"/>
        </w:tabs>
        <w:spacing w:before="30"/>
        <w:ind w:left="1265" w:right="1541"/>
        <w:jc w:val="center"/>
        <w:rPr>
          <w:sz w:val="24"/>
        </w:rPr>
      </w:pPr>
      <w:r>
        <w:rPr>
          <w:position w:val="2"/>
          <w:sz w:val="24"/>
        </w:rPr>
        <w:t>а)</w:t>
      </w:r>
      <w:r>
        <w:rPr>
          <w:position w:val="2"/>
          <w:sz w:val="24"/>
        </w:rPr>
        <w:tab/>
      </w:r>
      <w:r>
        <w:rPr>
          <w:position w:val="6"/>
          <w:sz w:val="24"/>
        </w:rPr>
        <w:t>б)</w:t>
      </w:r>
      <w:r>
        <w:rPr>
          <w:position w:val="6"/>
          <w:sz w:val="24"/>
        </w:rPr>
        <w:tab/>
      </w:r>
      <w:r>
        <w:rPr>
          <w:position w:val="-6"/>
          <w:sz w:val="24"/>
        </w:rPr>
        <w:t>в)</w:t>
      </w:r>
      <w:r>
        <w:rPr>
          <w:position w:val="-6"/>
          <w:sz w:val="24"/>
        </w:rPr>
        <w:tab/>
      </w:r>
      <w:r>
        <w:rPr>
          <w:spacing w:val="-8"/>
          <w:sz w:val="24"/>
        </w:rPr>
        <w:t xml:space="preserve">г) </w:t>
      </w:r>
      <w:r>
        <w:rPr>
          <w:sz w:val="24"/>
        </w:rPr>
        <w:t>а- жай, б-фрезерлі, в- үштармақты, г-</w:t>
      </w:r>
      <w:r>
        <w:rPr>
          <w:spacing w:val="13"/>
          <w:sz w:val="24"/>
        </w:rPr>
        <w:t xml:space="preserve"> </w:t>
      </w:r>
      <w:r>
        <w:rPr>
          <w:sz w:val="24"/>
        </w:rPr>
        <w:t>арнайы</w:t>
      </w:r>
    </w:p>
    <w:p w:rsidR="00F612BB" w:rsidRDefault="00F612BB" w:rsidP="00F612BB">
      <w:pPr>
        <w:spacing w:line="273" w:lineRule="exact"/>
        <w:ind w:left="223" w:right="559"/>
        <w:jc w:val="center"/>
        <w:rPr>
          <w:sz w:val="24"/>
        </w:rPr>
      </w:pPr>
      <w:r>
        <w:rPr>
          <w:sz w:val="24"/>
        </w:rPr>
        <w:t>55-сурет. Аударма түрлері</w:t>
      </w:r>
    </w:p>
    <w:p w:rsidR="00F612BB" w:rsidRDefault="00F612BB" w:rsidP="00F612BB">
      <w:pPr>
        <w:spacing w:line="273" w:lineRule="exact"/>
        <w:jc w:val="center"/>
        <w:rPr>
          <w:sz w:val="24"/>
        </w:rPr>
        <w:sectPr w:rsidR="00F612BB">
          <w:pgSz w:w="11900" w:h="16840"/>
          <w:pgMar w:top="1600" w:right="0" w:bottom="280" w:left="1480" w:header="720" w:footer="720" w:gutter="0"/>
          <w:cols w:space="720"/>
        </w:sectPr>
      </w:pPr>
    </w:p>
    <w:p w:rsidR="00F612BB" w:rsidRDefault="00F612BB" w:rsidP="00F612BB">
      <w:pPr>
        <w:spacing w:before="66"/>
        <w:ind w:left="219" w:right="550" w:firstLine="705"/>
        <w:jc w:val="both"/>
        <w:rPr>
          <w:sz w:val="24"/>
        </w:rPr>
      </w:pPr>
      <w:r w:rsidRPr="00377752">
        <w:rPr>
          <w:sz w:val="24"/>
          <w:highlight w:val="yellow"/>
        </w:rPr>
        <w:lastRenderedPageBreak/>
        <w:t>Аудармалар болат дайындамалардан жасалады, жоғарғы жағында бұрғылау құбырларымен жалғау үшін ішкі құлыптық бұранда жасалған, төменгі жағында колонкалық құбырмен жалғау үшін сыртқы цилиндрлік бұранда жасалған.</w:t>
      </w:r>
    </w:p>
    <w:p w:rsidR="00F612BB" w:rsidRDefault="00F612BB" w:rsidP="00F612BB">
      <w:pPr>
        <w:spacing w:before="3"/>
        <w:ind w:left="219" w:right="551" w:firstLine="705"/>
        <w:jc w:val="right"/>
        <w:rPr>
          <w:sz w:val="24"/>
        </w:rPr>
      </w:pPr>
      <w:r>
        <w:rPr>
          <w:sz w:val="24"/>
        </w:rPr>
        <w:t>Фрезерлік аудармалардың жоғарғы жағындағы конус пішінді жасаушысында</w:t>
      </w:r>
      <w:r>
        <w:rPr>
          <w:spacing w:val="55"/>
          <w:sz w:val="24"/>
        </w:rPr>
        <w:t xml:space="preserve"> </w:t>
      </w:r>
      <w:r>
        <w:rPr>
          <w:sz w:val="24"/>
        </w:rPr>
        <w:t>ұңғы</w:t>
      </w:r>
      <w:r>
        <w:rPr>
          <w:w w:val="99"/>
          <w:sz w:val="24"/>
        </w:rPr>
        <w:t xml:space="preserve"> </w:t>
      </w:r>
      <w:r>
        <w:rPr>
          <w:sz w:val="24"/>
        </w:rPr>
        <w:t>қабырғаларынан түскен тау жыныстарының кесектерін майдалауға арналған тістер жасалған.</w:t>
      </w:r>
      <w:r>
        <w:rPr>
          <w:w w:val="99"/>
          <w:sz w:val="24"/>
        </w:rPr>
        <w:t xml:space="preserve"> </w:t>
      </w:r>
      <w:r>
        <w:rPr>
          <w:sz w:val="24"/>
        </w:rPr>
        <w:t>Үштармақ аудармаларында басқа аудармалардағы сияқты бұрғы</w:t>
      </w:r>
      <w:r>
        <w:rPr>
          <w:spacing w:val="56"/>
          <w:sz w:val="24"/>
        </w:rPr>
        <w:t xml:space="preserve"> </w:t>
      </w:r>
      <w:r>
        <w:rPr>
          <w:sz w:val="24"/>
        </w:rPr>
        <w:t>және  колонкалық</w:t>
      </w:r>
      <w:r>
        <w:rPr>
          <w:w w:val="99"/>
          <w:sz w:val="24"/>
        </w:rPr>
        <w:t xml:space="preserve"> </w:t>
      </w:r>
      <w:r>
        <w:rPr>
          <w:sz w:val="24"/>
        </w:rPr>
        <w:t>құбырларман жалғауға арналған стандарт бұрандалары бар.сонымен қатар</w:t>
      </w:r>
      <w:r>
        <w:rPr>
          <w:spacing w:val="58"/>
          <w:sz w:val="24"/>
        </w:rPr>
        <w:t xml:space="preserve"> </w:t>
      </w:r>
      <w:r>
        <w:rPr>
          <w:sz w:val="24"/>
        </w:rPr>
        <w:t>жоғарғы жағында</w:t>
      </w:r>
      <w:r>
        <w:rPr>
          <w:w w:val="99"/>
          <w:sz w:val="24"/>
        </w:rPr>
        <w:t xml:space="preserve"> </w:t>
      </w:r>
      <w:r>
        <w:rPr>
          <w:sz w:val="24"/>
        </w:rPr>
        <w:t xml:space="preserve">шлам құбырымен жалғауға арналған тағы </w:t>
      </w:r>
      <w:r>
        <w:rPr>
          <w:spacing w:val="-3"/>
          <w:sz w:val="24"/>
        </w:rPr>
        <w:t xml:space="preserve">бір </w:t>
      </w:r>
      <w:r>
        <w:rPr>
          <w:sz w:val="24"/>
        </w:rPr>
        <w:t>сыртқы  цилиндрлік бұранда  жасалған.</w:t>
      </w:r>
      <w:r>
        <w:rPr>
          <w:w w:val="99"/>
          <w:sz w:val="24"/>
        </w:rPr>
        <w:t xml:space="preserve"> </w:t>
      </w:r>
      <w:r>
        <w:rPr>
          <w:sz w:val="24"/>
        </w:rPr>
        <w:t>Арнайы аудармалар әртүрлі мақсаттармен жасалады. 9г суретте арнайы аударманың</w:t>
      </w:r>
      <w:r>
        <w:rPr>
          <w:w w:val="99"/>
          <w:sz w:val="24"/>
        </w:rPr>
        <w:t xml:space="preserve"> </w:t>
      </w:r>
      <w:r>
        <w:rPr>
          <w:sz w:val="24"/>
        </w:rPr>
        <w:t>мысалы ретінде төмен түсетін жуу сұйығының бағытын өзгертетін яғни керн  шығымын</w:t>
      </w:r>
      <w:r>
        <w:rPr>
          <w:w w:val="99"/>
          <w:sz w:val="24"/>
        </w:rPr>
        <w:t xml:space="preserve"> </w:t>
      </w:r>
      <w:r>
        <w:rPr>
          <w:sz w:val="24"/>
        </w:rPr>
        <w:t>жоғарылату мақсатында ұңғының түп аймағында жуудың кері әдісін қолдануға арналған</w:t>
      </w:r>
    </w:p>
    <w:p w:rsidR="00F612BB" w:rsidRDefault="00F612BB" w:rsidP="00F612BB">
      <w:pPr>
        <w:spacing w:line="275" w:lineRule="exact"/>
        <w:ind w:left="219"/>
        <w:jc w:val="both"/>
        <w:rPr>
          <w:sz w:val="24"/>
        </w:rPr>
      </w:pPr>
      <w:r>
        <w:rPr>
          <w:sz w:val="24"/>
        </w:rPr>
        <w:t>аударма көрсетілген.</w:t>
      </w:r>
    </w:p>
    <w:p w:rsidR="00F612BB" w:rsidRDefault="00F612BB" w:rsidP="00F612BB">
      <w:pPr>
        <w:ind w:left="219" w:right="550" w:firstLine="705"/>
        <w:jc w:val="both"/>
        <w:rPr>
          <w:sz w:val="24"/>
        </w:rPr>
      </w:pPr>
      <w:r w:rsidRPr="00377752">
        <w:rPr>
          <w:b/>
          <w:sz w:val="24"/>
          <w:highlight w:val="yellow"/>
        </w:rPr>
        <w:t xml:space="preserve">Бұрғылау құбырлары. </w:t>
      </w:r>
      <w:r w:rsidRPr="00377752">
        <w:rPr>
          <w:sz w:val="24"/>
          <w:highlight w:val="yellow"/>
        </w:rPr>
        <w:t>Бұрғылау аспабының негізгі құраушыларының бірі бұрғылау құбырларының тізбегі болып саналады. Бұрғылау үрдісінде бұрғылау құбырларының тізбегінің көмегімен өстік күш беріледі немесе түзіледі, айналым беріледі және жуу сұйықтығы жеткізіледі. Сонымен қатар бұрғылау құбырлары цементтеу, апаттар және т.б. кезінде қолданылуы мүмкін.</w:t>
      </w:r>
    </w:p>
    <w:p w:rsidR="00F612BB" w:rsidRDefault="00F612BB" w:rsidP="00F612BB">
      <w:pPr>
        <w:spacing w:before="1"/>
        <w:ind w:left="219" w:right="554" w:firstLine="705"/>
        <w:jc w:val="both"/>
        <w:rPr>
          <w:sz w:val="24"/>
        </w:rPr>
      </w:pPr>
      <w:r>
        <w:rPr>
          <w:sz w:val="24"/>
        </w:rPr>
        <w:t>Бұрғы құбырларының екі түрі қолданылады: муфталық-құлыптық, ниппельді. Бұрғы құбырларының бірінші түрі конструкциясы бойынша негізінен роторлық бұрғылауда қолданылатын құбырларға ұқсас. Олар кіші диаметрлерімен және құлыптық қосылыстарда көтеріп-түсіру операциялары кезінде тізбекті арнайы құралдармен (ұстағыш және бұрағыш айырлар) ұстауға және ілуге арналған фрезерленген ойықтарымен ерекшеленеді. Муфталық- құлыптық қосылысты бұрғы құбырлары диаметрлері 42, 50, 63,5 және 73 мм(құлыптар мен</w:t>
      </w:r>
    </w:p>
    <w:p w:rsidR="00F612BB" w:rsidRDefault="00F612BB" w:rsidP="00F612BB">
      <w:pPr>
        <w:spacing w:line="275" w:lineRule="exact"/>
        <w:ind w:left="219"/>
        <w:jc w:val="both"/>
        <w:rPr>
          <w:sz w:val="24"/>
        </w:rPr>
      </w:pPr>
      <w:r>
        <w:rPr>
          <w:sz w:val="24"/>
        </w:rPr>
        <w:t xml:space="preserve">муфталардың сәйкес сыртқы диаметрлері - 57, 65, 83 и 95 мм) </w:t>
      </w:r>
      <w:r>
        <w:rPr>
          <w:spacing w:val="-3"/>
          <w:sz w:val="24"/>
        </w:rPr>
        <w:t>етіп</w:t>
      </w:r>
      <w:r>
        <w:rPr>
          <w:spacing w:val="-13"/>
          <w:sz w:val="24"/>
        </w:rPr>
        <w:t xml:space="preserve"> </w:t>
      </w:r>
      <w:r>
        <w:rPr>
          <w:sz w:val="24"/>
        </w:rPr>
        <w:t>жасалынады.</w:t>
      </w:r>
    </w:p>
    <w:p w:rsidR="00F612BB" w:rsidRDefault="00F612BB" w:rsidP="00F612BB">
      <w:pPr>
        <w:spacing w:line="242" w:lineRule="auto"/>
        <w:ind w:left="219" w:right="560" w:firstLine="705"/>
        <w:jc w:val="both"/>
        <w:rPr>
          <w:sz w:val="24"/>
        </w:rPr>
      </w:pPr>
      <w:r>
        <w:rPr>
          <w:sz w:val="24"/>
        </w:rPr>
        <w:t xml:space="preserve">Ниппельді қосылысты бұрғы тізбегінің шеттері </w:t>
      </w:r>
      <w:r>
        <w:rPr>
          <w:spacing w:val="-3"/>
          <w:sz w:val="24"/>
        </w:rPr>
        <w:t xml:space="preserve">ішке </w:t>
      </w:r>
      <w:r>
        <w:rPr>
          <w:sz w:val="24"/>
        </w:rPr>
        <w:t>қарай қарай отырғызылған, әрбір шетінде құбырларды ниппельмен жалғау үшін арналған ішкі бұранда</w:t>
      </w:r>
      <w:r>
        <w:rPr>
          <w:spacing w:val="-6"/>
          <w:sz w:val="24"/>
        </w:rPr>
        <w:t xml:space="preserve"> </w:t>
      </w:r>
      <w:r>
        <w:rPr>
          <w:sz w:val="24"/>
        </w:rPr>
        <w:t>жасалған.</w:t>
      </w:r>
    </w:p>
    <w:p w:rsidR="00F612BB" w:rsidRDefault="00F612BB" w:rsidP="00F612BB">
      <w:pPr>
        <w:ind w:left="219" w:right="550" w:firstLine="705"/>
        <w:jc w:val="both"/>
        <w:rPr>
          <w:sz w:val="24"/>
        </w:rPr>
      </w:pPr>
      <w:r>
        <w:rPr>
          <w:sz w:val="24"/>
        </w:rPr>
        <w:t xml:space="preserve">Ниппельді қосылысты бұрғылау тізбегінің негізгі ерекшелігі – бұрғылау құбырлары мен қосылыстардың диаметрлері бірдей. Бұл бұрғылау құбырларының диаметрін бұрғылау диаметріне жақындатуға мүмкіндік береді. Сондықтан мұндай бұрғылау тізбегі жоғары айналымды алмазбен бұрғылауда қолданылады. Ниппельді қосылысты бұрғылау құбырларын диаметрлері 33,5; 42, 50, 54 және 68 мм </w:t>
      </w:r>
      <w:r>
        <w:rPr>
          <w:spacing w:val="-3"/>
          <w:sz w:val="24"/>
        </w:rPr>
        <w:t xml:space="preserve">етіп </w:t>
      </w:r>
      <w:r>
        <w:rPr>
          <w:sz w:val="24"/>
        </w:rPr>
        <w:t>жасайды. Ниппельдердің сәйкес диаметрлері бұрғылау құбырларының диаметрлерінен 0,5 – 1 мм-ге үлкен</w:t>
      </w:r>
      <w:r>
        <w:rPr>
          <w:spacing w:val="-16"/>
          <w:sz w:val="24"/>
        </w:rPr>
        <w:t xml:space="preserve"> </w:t>
      </w:r>
      <w:r>
        <w:rPr>
          <w:sz w:val="24"/>
        </w:rPr>
        <w:t>болады.</w:t>
      </w:r>
    </w:p>
    <w:p w:rsidR="00F612BB" w:rsidRDefault="00F612BB" w:rsidP="00F612BB">
      <w:pPr>
        <w:ind w:left="219" w:right="550" w:firstLine="705"/>
        <w:jc w:val="both"/>
        <w:rPr>
          <w:sz w:val="24"/>
        </w:rPr>
      </w:pPr>
      <w:r>
        <w:rPr>
          <w:sz w:val="24"/>
        </w:rPr>
        <w:t>Ресейде диаметрлері 43, 55, 63.5, 70, 85 мм муфталық-құлыптық</w:t>
      </w:r>
      <w:r>
        <w:rPr>
          <w:spacing w:val="-1"/>
          <w:sz w:val="24"/>
        </w:rPr>
        <w:t xml:space="preserve"> </w:t>
      </w:r>
      <w:r>
        <w:rPr>
          <w:sz w:val="24"/>
        </w:rPr>
        <w:t>қосылысты</w:t>
      </w:r>
      <w:r>
        <w:rPr>
          <w:spacing w:val="56"/>
          <w:sz w:val="24"/>
        </w:rPr>
        <w:t xml:space="preserve"> </w:t>
      </w:r>
      <w:r>
        <w:rPr>
          <w:sz w:val="24"/>
        </w:rPr>
        <w:t>тегіс</w:t>
      </w:r>
      <w:r>
        <w:rPr>
          <w:w w:val="99"/>
          <w:sz w:val="24"/>
        </w:rPr>
        <w:t xml:space="preserve"> </w:t>
      </w:r>
      <w:r>
        <w:rPr>
          <w:sz w:val="24"/>
        </w:rPr>
        <w:t>болат әмбебап бұрғылау тізбектері ТБСУ ойлап табылды</w:t>
      </w:r>
      <w:r>
        <w:rPr>
          <w:spacing w:val="56"/>
          <w:sz w:val="24"/>
        </w:rPr>
        <w:t xml:space="preserve"> </w:t>
      </w:r>
      <w:r>
        <w:rPr>
          <w:sz w:val="24"/>
        </w:rPr>
        <w:t>[28].</w:t>
      </w:r>
      <w:r>
        <w:rPr>
          <w:spacing w:val="3"/>
          <w:sz w:val="24"/>
        </w:rPr>
        <w:t xml:space="preserve"> </w:t>
      </w:r>
      <w:r>
        <w:rPr>
          <w:sz w:val="24"/>
        </w:rPr>
        <w:t>Муфталық-құлыптық</w:t>
      </w:r>
      <w:r>
        <w:rPr>
          <w:w w:val="99"/>
          <w:sz w:val="24"/>
        </w:rPr>
        <w:t xml:space="preserve"> </w:t>
      </w:r>
      <w:r>
        <w:rPr>
          <w:sz w:val="24"/>
        </w:rPr>
        <w:t>қосылыстар құбыр шеттеріне пісіріледі, бұл ішкі диаметрерді кішірейтпеуге</w:t>
      </w:r>
      <w:r>
        <w:rPr>
          <w:spacing w:val="-14"/>
          <w:sz w:val="24"/>
        </w:rPr>
        <w:t xml:space="preserve"> </w:t>
      </w:r>
      <w:r>
        <w:rPr>
          <w:sz w:val="24"/>
        </w:rPr>
        <w:t>мүмкіндік берді.</w:t>
      </w:r>
      <w:r>
        <w:rPr>
          <w:w w:val="99"/>
          <w:sz w:val="24"/>
        </w:rPr>
        <w:t xml:space="preserve"> </w:t>
      </w:r>
      <w:r>
        <w:rPr>
          <w:sz w:val="24"/>
        </w:rPr>
        <w:t>Колонкалық бұрғылау үшін сонымен қатар муфталық-құлыптық</w:t>
      </w:r>
      <w:r>
        <w:rPr>
          <w:spacing w:val="43"/>
          <w:sz w:val="24"/>
        </w:rPr>
        <w:t xml:space="preserve"> </w:t>
      </w:r>
      <w:r>
        <w:rPr>
          <w:sz w:val="24"/>
        </w:rPr>
        <w:t>(ЛБТМ)</w:t>
      </w:r>
      <w:r>
        <w:rPr>
          <w:spacing w:val="56"/>
          <w:sz w:val="24"/>
        </w:rPr>
        <w:t xml:space="preserve"> </w:t>
      </w:r>
      <w:r>
        <w:rPr>
          <w:sz w:val="24"/>
        </w:rPr>
        <w:t>және</w:t>
      </w:r>
      <w:r>
        <w:rPr>
          <w:w w:val="99"/>
          <w:sz w:val="24"/>
        </w:rPr>
        <w:t xml:space="preserve"> </w:t>
      </w:r>
      <w:r>
        <w:rPr>
          <w:sz w:val="24"/>
        </w:rPr>
        <w:t xml:space="preserve">ниппельді қосылысты (ЛБТН) </w:t>
      </w:r>
      <w:r>
        <w:rPr>
          <w:spacing w:val="-3"/>
          <w:sz w:val="24"/>
        </w:rPr>
        <w:t xml:space="preserve">жеңіл </w:t>
      </w:r>
      <w:r>
        <w:rPr>
          <w:sz w:val="24"/>
        </w:rPr>
        <w:t>балқымалардан жасалған құбырлар</w:t>
      </w:r>
      <w:r>
        <w:rPr>
          <w:spacing w:val="32"/>
          <w:sz w:val="24"/>
        </w:rPr>
        <w:t xml:space="preserve"> </w:t>
      </w:r>
      <w:r>
        <w:rPr>
          <w:sz w:val="24"/>
        </w:rPr>
        <w:t>да</w:t>
      </w:r>
      <w:r>
        <w:rPr>
          <w:spacing w:val="59"/>
          <w:sz w:val="24"/>
        </w:rPr>
        <w:t xml:space="preserve"> </w:t>
      </w:r>
      <w:r>
        <w:rPr>
          <w:sz w:val="24"/>
        </w:rPr>
        <w:t>шығарылады.</w:t>
      </w:r>
      <w:r>
        <w:rPr>
          <w:w w:val="99"/>
          <w:sz w:val="24"/>
        </w:rPr>
        <w:t xml:space="preserve"> </w:t>
      </w:r>
      <w:r>
        <w:rPr>
          <w:sz w:val="24"/>
        </w:rPr>
        <w:t>Жеңіл балқымалардан жасалған бұрғылау тізбектеріндегі қосқыш</w:t>
      </w:r>
      <w:r>
        <w:rPr>
          <w:spacing w:val="23"/>
          <w:sz w:val="24"/>
        </w:rPr>
        <w:t xml:space="preserve"> </w:t>
      </w:r>
      <w:r>
        <w:rPr>
          <w:sz w:val="24"/>
        </w:rPr>
        <w:t>элементтер</w:t>
      </w:r>
      <w:r>
        <w:rPr>
          <w:spacing w:val="6"/>
          <w:sz w:val="24"/>
        </w:rPr>
        <w:t xml:space="preserve"> </w:t>
      </w:r>
      <w:r>
        <w:rPr>
          <w:sz w:val="24"/>
        </w:rPr>
        <w:t>(құлыптар,</w:t>
      </w:r>
      <w:r>
        <w:rPr>
          <w:w w:val="99"/>
          <w:sz w:val="24"/>
        </w:rPr>
        <w:t xml:space="preserve"> </w:t>
      </w:r>
      <w:r>
        <w:rPr>
          <w:sz w:val="24"/>
        </w:rPr>
        <w:t>ниппельдер,</w:t>
      </w:r>
      <w:r>
        <w:rPr>
          <w:sz w:val="24"/>
        </w:rPr>
        <w:tab/>
        <w:t>муфталар) болаттан</w:t>
      </w:r>
      <w:r>
        <w:rPr>
          <w:sz w:val="24"/>
        </w:rPr>
        <w:tab/>
        <w:t>жасалады.</w:t>
      </w:r>
      <w:r>
        <w:rPr>
          <w:sz w:val="24"/>
        </w:rPr>
        <w:tab/>
        <w:t>ЛБТ-ны</w:t>
      </w:r>
      <w:r>
        <w:rPr>
          <w:sz w:val="24"/>
        </w:rPr>
        <w:tab/>
        <w:t>бүкіл</w:t>
      </w:r>
      <w:r>
        <w:rPr>
          <w:sz w:val="24"/>
        </w:rPr>
        <w:tab/>
        <w:t>ұзындығы</w:t>
      </w:r>
      <w:r>
        <w:rPr>
          <w:sz w:val="24"/>
        </w:rPr>
        <w:tab/>
      </w:r>
      <w:r>
        <w:rPr>
          <w:spacing w:val="-3"/>
          <w:sz w:val="24"/>
        </w:rPr>
        <w:t xml:space="preserve">бойынша </w:t>
      </w:r>
      <w:r>
        <w:rPr>
          <w:sz w:val="24"/>
        </w:rPr>
        <w:t>қабырғаларының</w:t>
      </w:r>
      <w:r>
        <w:rPr>
          <w:spacing w:val="19"/>
          <w:sz w:val="24"/>
        </w:rPr>
        <w:t xml:space="preserve"> </w:t>
      </w:r>
      <w:r>
        <w:rPr>
          <w:sz w:val="24"/>
        </w:rPr>
        <w:t>қалыңдығы</w:t>
      </w:r>
      <w:r>
        <w:rPr>
          <w:spacing w:val="20"/>
          <w:sz w:val="24"/>
        </w:rPr>
        <w:t xml:space="preserve"> </w:t>
      </w:r>
      <w:r>
        <w:rPr>
          <w:sz w:val="24"/>
        </w:rPr>
        <w:t>7-9</w:t>
      </w:r>
      <w:r>
        <w:rPr>
          <w:spacing w:val="18"/>
          <w:sz w:val="24"/>
        </w:rPr>
        <w:t xml:space="preserve"> </w:t>
      </w:r>
      <w:r>
        <w:rPr>
          <w:sz w:val="24"/>
        </w:rPr>
        <w:t>мм</w:t>
      </w:r>
      <w:r>
        <w:rPr>
          <w:spacing w:val="21"/>
          <w:sz w:val="24"/>
        </w:rPr>
        <w:t xml:space="preserve"> </w:t>
      </w:r>
      <w:r>
        <w:rPr>
          <w:spacing w:val="-3"/>
          <w:sz w:val="24"/>
        </w:rPr>
        <w:t>етіп</w:t>
      </w:r>
      <w:r>
        <w:rPr>
          <w:spacing w:val="24"/>
          <w:sz w:val="24"/>
        </w:rPr>
        <w:t xml:space="preserve"> </w:t>
      </w:r>
      <w:r>
        <w:rPr>
          <w:sz w:val="24"/>
        </w:rPr>
        <w:t>ішкі</w:t>
      </w:r>
      <w:r>
        <w:rPr>
          <w:spacing w:val="19"/>
          <w:sz w:val="24"/>
        </w:rPr>
        <w:t xml:space="preserve"> </w:t>
      </w:r>
      <w:r>
        <w:rPr>
          <w:sz w:val="24"/>
        </w:rPr>
        <w:t>диаметрін</w:t>
      </w:r>
      <w:r>
        <w:rPr>
          <w:spacing w:val="20"/>
          <w:sz w:val="24"/>
        </w:rPr>
        <w:t xml:space="preserve"> </w:t>
      </w:r>
      <w:r>
        <w:rPr>
          <w:sz w:val="24"/>
        </w:rPr>
        <w:t>бірдей</w:t>
      </w:r>
      <w:r>
        <w:rPr>
          <w:spacing w:val="19"/>
          <w:sz w:val="24"/>
        </w:rPr>
        <w:t xml:space="preserve"> </w:t>
      </w:r>
      <w:r>
        <w:rPr>
          <w:sz w:val="24"/>
        </w:rPr>
        <w:t>етіп</w:t>
      </w:r>
      <w:r>
        <w:rPr>
          <w:spacing w:val="19"/>
          <w:sz w:val="24"/>
        </w:rPr>
        <w:t xml:space="preserve"> </w:t>
      </w:r>
      <w:r>
        <w:rPr>
          <w:sz w:val="24"/>
        </w:rPr>
        <w:t>жасайды,</w:t>
      </w:r>
      <w:r>
        <w:rPr>
          <w:spacing w:val="20"/>
          <w:sz w:val="24"/>
        </w:rPr>
        <w:t xml:space="preserve"> </w:t>
      </w:r>
      <w:r>
        <w:rPr>
          <w:sz w:val="24"/>
        </w:rPr>
        <w:t>бұл</w:t>
      </w:r>
      <w:r>
        <w:rPr>
          <w:spacing w:val="19"/>
          <w:sz w:val="24"/>
        </w:rPr>
        <w:t xml:space="preserve"> </w:t>
      </w:r>
      <w:r>
        <w:rPr>
          <w:sz w:val="24"/>
        </w:rPr>
        <w:t>тізбектің</w:t>
      </w:r>
      <w:r>
        <w:rPr>
          <w:w w:val="99"/>
          <w:sz w:val="24"/>
        </w:rPr>
        <w:t xml:space="preserve"> </w:t>
      </w:r>
      <w:r>
        <w:rPr>
          <w:sz w:val="24"/>
        </w:rPr>
        <w:t>тозуға</w:t>
      </w:r>
      <w:r>
        <w:rPr>
          <w:spacing w:val="13"/>
          <w:sz w:val="24"/>
        </w:rPr>
        <w:t xml:space="preserve"> </w:t>
      </w:r>
      <w:r>
        <w:rPr>
          <w:sz w:val="24"/>
        </w:rPr>
        <w:t>төзімділігін</w:t>
      </w:r>
      <w:r>
        <w:rPr>
          <w:spacing w:val="14"/>
          <w:sz w:val="24"/>
        </w:rPr>
        <w:t xml:space="preserve"> </w:t>
      </w:r>
      <w:r>
        <w:rPr>
          <w:sz w:val="24"/>
        </w:rPr>
        <w:t>қажет</w:t>
      </w:r>
      <w:r>
        <w:rPr>
          <w:spacing w:val="14"/>
          <w:sz w:val="24"/>
        </w:rPr>
        <w:t xml:space="preserve"> </w:t>
      </w:r>
      <w:r>
        <w:rPr>
          <w:sz w:val="24"/>
        </w:rPr>
        <w:t>шамада</w:t>
      </w:r>
      <w:r>
        <w:rPr>
          <w:spacing w:val="16"/>
          <w:sz w:val="24"/>
        </w:rPr>
        <w:t xml:space="preserve"> </w:t>
      </w:r>
      <w:r>
        <w:rPr>
          <w:sz w:val="24"/>
        </w:rPr>
        <w:t>қамтамасыз</w:t>
      </w:r>
      <w:r>
        <w:rPr>
          <w:spacing w:val="15"/>
          <w:sz w:val="24"/>
        </w:rPr>
        <w:t xml:space="preserve"> </w:t>
      </w:r>
      <w:r>
        <w:rPr>
          <w:sz w:val="24"/>
        </w:rPr>
        <w:t>етеді.</w:t>
      </w:r>
      <w:r>
        <w:rPr>
          <w:spacing w:val="16"/>
          <w:sz w:val="24"/>
        </w:rPr>
        <w:t xml:space="preserve"> </w:t>
      </w:r>
      <w:r>
        <w:rPr>
          <w:sz w:val="24"/>
        </w:rPr>
        <w:t>Ниппельді</w:t>
      </w:r>
      <w:r>
        <w:rPr>
          <w:spacing w:val="7"/>
          <w:sz w:val="24"/>
        </w:rPr>
        <w:t xml:space="preserve"> </w:t>
      </w:r>
      <w:r>
        <w:rPr>
          <w:sz w:val="24"/>
        </w:rPr>
        <w:t>қосылысты</w:t>
      </w:r>
      <w:r>
        <w:rPr>
          <w:spacing w:val="16"/>
          <w:sz w:val="24"/>
        </w:rPr>
        <w:t xml:space="preserve"> </w:t>
      </w:r>
      <w:r>
        <w:rPr>
          <w:sz w:val="24"/>
        </w:rPr>
        <w:t>ЛБТ</w:t>
      </w:r>
      <w:r>
        <w:rPr>
          <w:spacing w:val="15"/>
          <w:sz w:val="24"/>
        </w:rPr>
        <w:t xml:space="preserve"> </w:t>
      </w:r>
      <w:r>
        <w:rPr>
          <w:sz w:val="24"/>
        </w:rPr>
        <w:t>диаметрлері</w:t>
      </w:r>
      <w:r>
        <w:rPr>
          <w:w w:val="99"/>
          <w:sz w:val="24"/>
        </w:rPr>
        <w:t xml:space="preserve"> </w:t>
      </w:r>
      <w:r>
        <w:rPr>
          <w:sz w:val="24"/>
        </w:rPr>
        <w:t>42, 54, 68 мм етіп жасалынады, муфталық-құлыптық қосылысты ЛБТ - 54 мм</w:t>
      </w:r>
      <w:r>
        <w:rPr>
          <w:spacing w:val="5"/>
          <w:sz w:val="24"/>
        </w:rPr>
        <w:t xml:space="preserve"> </w:t>
      </w:r>
      <w:r>
        <w:rPr>
          <w:sz w:val="24"/>
        </w:rPr>
        <w:t>диаметрлі</w:t>
      </w:r>
    </w:p>
    <w:p w:rsidR="00F612BB" w:rsidRDefault="00F612BB" w:rsidP="00F612BB">
      <w:pPr>
        <w:ind w:left="219"/>
        <w:jc w:val="both"/>
        <w:rPr>
          <w:sz w:val="24"/>
        </w:rPr>
      </w:pPr>
      <w:r>
        <w:rPr>
          <w:sz w:val="24"/>
        </w:rPr>
        <w:t>(құлып диаметрі - 65 мм).</w:t>
      </w:r>
    </w:p>
    <w:p w:rsidR="00F612BB" w:rsidRDefault="00F612BB" w:rsidP="00F612BB">
      <w:pPr>
        <w:ind w:left="219" w:right="550" w:firstLine="705"/>
        <w:jc w:val="both"/>
        <w:rPr>
          <w:sz w:val="24"/>
        </w:rPr>
      </w:pPr>
      <w:r>
        <w:rPr>
          <w:sz w:val="24"/>
        </w:rPr>
        <w:t>ЛБТ үлкен тереңдіктерді аспаптың жоғары айналу жиілігімен және бұрғылау тізбегін айналдыруға кететін қуатты аз шығындап бұрғылауға мүмкіндік береді. ЛБТ-ны қолдану колонкалық бұрғылаудың өнімділігін 20 - 25 %-ға ұлғайтуды қамтамасыз етеді. ЛБТ-ны ұңғы қарқынды қисаятын аймақтарда қолдануға кеңес берілмейді (1 град/м астам), өйткені мұнда бұрғы тізбегі үзіліп кетуі мүмкін.</w:t>
      </w:r>
    </w:p>
    <w:p w:rsidR="00F612BB" w:rsidRDefault="00F612BB" w:rsidP="00F612BB">
      <w:pPr>
        <w:ind w:left="219" w:right="550" w:firstLine="705"/>
        <w:jc w:val="both"/>
        <w:rPr>
          <w:sz w:val="24"/>
        </w:rPr>
      </w:pPr>
      <w:r w:rsidRPr="00377752">
        <w:rPr>
          <w:sz w:val="24"/>
          <w:highlight w:val="yellow"/>
        </w:rPr>
        <w:t xml:space="preserve">Үлкен диаметрдегі ұңғыларды бұрғылағанда бұрғы аспабының жабдығына жуу сұйығы жер бетіне шығара алмайтын шламның ірі бөлшектерін ұстауға арналған </w:t>
      </w:r>
      <w:r w:rsidRPr="00377752">
        <w:rPr>
          <w:b/>
          <w:sz w:val="24"/>
          <w:highlight w:val="yellow"/>
        </w:rPr>
        <w:t xml:space="preserve">шлам құбырлары </w:t>
      </w:r>
      <w:r w:rsidRPr="00377752">
        <w:rPr>
          <w:sz w:val="24"/>
          <w:highlight w:val="yellow"/>
        </w:rPr>
        <w:t>енгізіледі. Олар аспап жабдығы құрамындағы колонкалық құбырлардың диаметріндей етіп колонкалық құбырлардан жасалады.</w:t>
      </w:r>
    </w:p>
    <w:p w:rsidR="00F612BB" w:rsidRDefault="00F612BB" w:rsidP="00F612BB">
      <w:pPr>
        <w:jc w:val="both"/>
        <w:rPr>
          <w:sz w:val="24"/>
        </w:rPr>
        <w:sectPr w:rsidR="00F612BB">
          <w:pgSz w:w="11900" w:h="16840"/>
          <w:pgMar w:top="1060" w:right="0" w:bottom="280" w:left="1480" w:header="720" w:footer="720" w:gutter="0"/>
          <w:cols w:space="720"/>
        </w:sectPr>
      </w:pPr>
    </w:p>
    <w:p w:rsidR="00F612BB" w:rsidRDefault="00F612BB" w:rsidP="00F612BB">
      <w:pPr>
        <w:spacing w:before="66" w:line="242" w:lineRule="auto"/>
        <w:ind w:left="219" w:right="562" w:firstLine="705"/>
        <w:jc w:val="both"/>
        <w:rPr>
          <w:sz w:val="24"/>
        </w:rPr>
      </w:pPr>
      <w:r>
        <w:rPr>
          <w:sz w:val="24"/>
        </w:rPr>
        <w:lastRenderedPageBreak/>
        <w:t>Конструкциясы жағынан олар әртүрлі болады: ашық және жабық, алынбалы, бөлінгіш және т.б.</w:t>
      </w:r>
    </w:p>
    <w:p w:rsidR="00F612BB" w:rsidRDefault="00F612BB" w:rsidP="00F612BB">
      <w:pPr>
        <w:ind w:left="219" w:right="554" w:firstLine="705"/>
        <w:jc w:val="both"/>
        <w:rPr>
          <w:sz w:val="24"/>
        </w:rPr>
      </w:pPr>
      <w:r w:rsidRPr="00377752">
        <w:rPr>
          <w:sz w:val="24"/>
          <w:highlight w:val="yellow"/>
        </w:rPr>
        <w:t>Кернжұлғышты тұтас және аз сынықшалы тау жыныстарын бұрғылағанда пайдаланады. Ол коронканың конусты бөлігіне орналасатын кесілген сақина түрінде жасалынады. Бұрғылау кезінде кернжұлғыш коронканың жоғарғы жағында орналасады, ал аспапты көтерген кезде ұңғы түбінен кернді қысып және жұлып төмен түседі.</w:t>
      </w:r>
      <w:bookmarkStart w:id="0" w:name="_GoBack"/>
      <w:bookmarkEnd w:id="0"/>
    </w:p>
    <w:p w:rsidR="00F612BB" w:rsidRDefault="00F612BB" w:rsidP="00F612BB">
      <w:pPr>
        <w:ind w:left="219" w:right="555" w:firstLine="705"/>
        <w:jc w:val="both"/>
        <w:rPr>
          <w:sz w:val="24"/>
        </w:rPr>
      </w:pPr>
      <w:r>
        <w:rPr>
          <w:sz w:val="24"/>
        </w:rPr>
        <w:t>Бөлшектелген тау жыныстарын бұрғылағанда кернұстағыш құрылғылар пайдаланылады. Олардың элементтері аспапты көтерген кезде коронканың ішкі кеңістігін толық немесе жартылай жабатын плашкалар немесе жапырақшалар түрінде жасалған.</w:t>
      </w:r>
    </w:p>
    <w:p w:rsidR="00F612BB" w:rsidRDefault="00F612BB" w:rsidP="00F612BB">
      <w:pPr>
        <w:pStyle w:val="a3"/>
        <w:spacing w:before="6"/>
        <w:rPr>
          <w:sz w:val="23"/>
        </w:rPr>
      </w:pPr>
    </w:p>
    <w:p w:rsidR="00F612BB" w:rsidRDefault="00F612BB" w:rsidP="00C06CC5">
      <w:pPr>
        <w:tabs>
          <w:tab w:val="left" w:pos="851"/>
        </w:tabs>
        <w:ind w:firstLine="567"/>
        <w:rPr>
          <w:sz w:val="24"/>
        </w:rPr>
      </w:pPr>
      <w:r>
        <w:rPr>
          <w:sz w:val="24"/>
        </w:rPr>
        <w:t>ҚОРЫТЫНДЫ</w:t>
      </w:r>
    </w:p>
    <w:p w:rsidR="00F612BB" w:rsidRDefault="00F612BB" w:rsidP="00C06CC5">
      <w:pPr>
        <w:pStyle w:val="a3"/>
        <w:tabs>
          <w:tab w:val="left" w:pos="851"/>
        </w:tabs>
        <w:ind w:firstLine="567"/>
        <w:rPr>
          <w:sz w:val="24"/>
        </w:rPr>
      </w:pPr>
    </w:p>
    <w:p w:rsidR="00F612BB" w:rsidRDefault="00F612BB" w:rsidP="00C06CC5">
      <w:pPr>
        <w:pStyle w:val="a5"/>
        <w:numPr>
          <w:ilvl w:val="2"/>
          <w:numId w:val="1"/>
        </w:numPr>
        <w:tabs>
          <w:tab w:val="left" w:pos="851"/>
          <w:tab w:val="left" w:pos="1588"/>
        </w:tabs>
        <w:spacing w:line="242" w:lineRule="auto"/>
        <w:ind w:left="0" w:right="558" w:firstLine="567"/>
        <w:jc w:val="both"/>
        <w:rPr>
          <w:sz w:val="24"/>
        </w:rPr>
      </w:pPr>
      <w:r>
        <w:rPr>
          <w:sz w:val="24"/>
        </w:rPr>
        <w:t xml:space="preserve">Тау жыныстарын талқандау тәсілдеріне сәйкес бұрғылау тәсілдері де айналмалы, соққылама, айналсоқ, </w:t>
      </w:r>
      <w:r>
        <w:rPr>
          <w:spacing w:val="-3"/>
          <w:sz w:val="24"/>
        </w:rPr>
        <w:t xml:space="preserve">діріл </w:t>
      </w:r>
      <w:r>
        <w:rPr>
          <w:sz w:val="24"/>
        </w:rPr>
        <w:t>және т.б. тәсілдерге</w:t>
      </w:r>
      <w:r>
        <w:rPr>
          <w:spacing w:val="7"/>
          <w:sz w:val="24"/>
        </w:rPr>
        <w:t xml:space="preserve"> </w:t>
      </w:r>
      <w:r>
        <w:rPr>
          <w:sz w:val="24"/>
        </w:rPr>
        <w:t>бөлінеді.</w:t>
      </w:r>
    </w:p>
    <w:p w:rsidR="00F612BB" w:rsidRDefault="00F612BB" w:rsidP="00C06CC5">
      <w:pPr>
        <w:pStyle w:val="a5"/>
        <w:numPr>
          <w:ilvl w:val="2"/>
          <w:numId w:val="1"/>
        </w:numPr>
        <w:tabs>
          <w:tab w:val="left" w:pos="851"/>
          <w:tab w:val="left" w:pos="1588"/>
        </w:tabs>
        <w:spacing w:line="242" w:lineRule="auto"/>
        <w:ind w:left="0" w:right="560" w:firstLine="567"/>
        <w:jc w:val="both"/>
        <w:rPr>
          <w:sz w:val="24"/>
        </w:rPr>
      </w:pPr>
      <w:r>
        <w:rPr>
          <w:sz w:val="24"/>
        </w:rPr>
        <w:t>Айналмалы тәсіл ұңғы түбінің формасына қарай колонкалық және кернсіз бұрғылау болып</w:t>
      </w:r>
      <w:r>
        <w:rPr>
          <w:spacing w:val="-9"/>
          <w:sz w:val="24"/>
        </w:rPr>
        <w:t xml:space="preserve"> </w:t>
      </w:r>
      <w:r>
        <w:rPr>
          <w:sz w:val="24"/>
        </w:rPr>
        <w:t>бөлінеді.</w:t>
      </w:r>
    </w:p>
    <w:p w:rsidR="00F612BB" w:rsidRDefault="00F612BB" w:rsidP="00C06CC5">
      <w:pPr>
        <w:pStyle w:val="a5"/>
        <w:numPr>
          <w:ilvl w:val="2"/>
          <w:numId w:val="1"/>
        </w:numPr>
        <w:tabs>
          <w:tab w:val="left" w:pos="851"/>
          <w:tab w:val="left" w:pos="1588"/>
        </w:tabs>
        <w:spacing w:line="242" w:lineRule="auto"/>
        <w:ind w:left="0" w:right="555" w:firstLine="567"/>
        <w:jc w:val="both"/>
        <w:rPr>
          <w:sz w:val="24"/>
        </w:rPr>
      </w:pPr>
      <w:r>
        <w:rPr>
          <w:sz w:val="24"/>
        </w:rPr>
        <w:t xml:space="preserve">Жыныс талқандаушы аспаптың түрі бойынша колонкалық тәсіл </w:t>
      </w:r>
      <w:r>
        <w:rPr>
          <w:b/>
          <w:sz w:val="24"/>
        </w:rPr>
        <w:t xml:space="preserve">қатты қорытпалы, алмазды, бытырамен бұрғылау </w:t>
      </w:r>
      <w:r>
        <w:rPr>
          <w:sz w:val="24"/>
        </w:rPr>
        <w:t>болып</w:t>
      </w:r>
      <w:r>
        <w:rPr>
          <w:spacing w:val="-2"/>
          <w:sz w:val="24"/>
        </w:rPr>
        <w:t xml:space="preserve"> </w:t>
      </w:r>
      <w:r>
        <w:rPr>
          <w:sz w:val="24"/>
        </w:rPr>
        <w:t>бөлінеді.</w:t>
      </w:r>
    </w:p>
    <w:p w:rsidR="00F612BB" w:rsidRDefault="00F612BB" w:rsidP="00C06CC5">
      <w:pPr>
        <w:pStyle w:val="a5"/>
        <w:numPr>
          <w:ilvl w:val="2"/>
          <w:numId w:val="1"/>
        </w:numPr>
        <w:tabs>
          <w:tab w:val="left" w:pos="851"/>
          <w:tab w:val="left" w:pos="1588"/>
        </w:tabs>
        <w:ind w:left="0" w:right="560" w:firstLine="567"/>
        <w:jc w:val="both"/>
        <w:rPr>
          <w:sz w:val="24"/>
        </w:rPr>
      </w:pPr>
      <w:r>
        <w:rPr>
          <w:sz w:val="24"/>
        </w:rPr>
        <w:t>Бұрғылауда тікелей қолданылатын бұрғы құралдары технологиялық деп аталады, ал белгілі бір ретпен жиналған технологиялық құралды аспаптар деп атайды.</w:t>
      </w:r>
    </w:p>
    <w:p w:rsidR="00F612BB" w:rsidRDefault="00F612BB" w:rsidP="00C06CC5">
      <w:pPr>
        <w:pStyle w:val="a5"/>
        <w:numPr>
          <w:ilvl w:val="2"/>
          <w:numId w:val="1"/>
        </w:numPr>
        <w:tabs>
          <w:tab w:val="left" w:pos="851"/>
          <w:tab w:val="left" w:pos="1588"/>
        </w:tabs>
        <w:ind w:left="0" w:right="554" w:firstLine="567"/>
        <w:jc w:val="both"/>
        <w:rPr>
          <w:sz w:val="24"/>
        </w:rPr>
      </w:pPr>
      <w:r>
        <w:rPr>
          <w:sz w:val="24"/>
        </w:rPr>
        <w:t>Қатты қорытпалы коронкалар бұрғыланғыштық категориялары I- ден VII-ге дейінгі жұмсақ, орта және жартылай қатты тау жыныстарын талқандауға арналған.</w:t>
      </w:r>
    </w:p>
    <w:p w:rsidR="00F612BB" w:rsidRDefault="00F612BB" w:rsidP="00C06CC5">
      <w:pPr>
        <w:pStyle w:val="a5"/>
        <w:numPr>
          <w:ilvl w:val="2"/>
          <w:numId w:val="1"/>
        </w:numPr>
        <w:tabs>
          <w:tab w:val="left" w:pos="851"/>
          <w:tab w:val="left" w:pos="1588"/>
        </w:tabs>
        <w:spacing w:line="274" w:lineRule="exact"/>
        <w:ind w:left="0" w:firstLine="567"/>
        <w:jc w:val="both"/>
        <w:rPr>
          <w:sz w:val="24"/>
        </w:rPr>
      </w:pPr>
      <w:r>
        <w:rPr>
          <w:sz w:val="24"/>
        </w:rPr>
        <w:t>Бұрғы құбырларының екі түрі қолданылады: муфталық-құлыптық,</w:t>
      </w:r>
      <w:r>
        <w:rPr>
          <w:spacing w:val="-16"/>
          <w:sz w:val="24"/>
        </w:rPr>
        <w:t xml:space="preserve"> </w:t>
      </w:r>
      <w:r>
        <w:rPr>
          <w:sz w:val="24"/>
        </w:rPr>
        <w:t>ниппельді.</w:t>
      </w:r>
    </w:p>
    <w:p w:rsidR="00F612BB" w:rsidRDefault="00F612BB" w:rsidP="00C06CC5">
      <w:pPr>
        <w:pStyle w:val="a5"/>
        <w:numPr>
          <w:ilvl w:val="2"/>
          <w:numId w:val="1"/>
        </w:numPr>
        <w:tabs>
          <w:tab w:val="left" w:pos="851"/>
          <w:tab w:val="left" w:pos="1588"/>
        </w:tabs>
        <w:ind w:left="0" w:right="554" w:firstLine="567"/>
        <w:jc w:val="both"/>
        <w:rPr>
          <w:sz w:val="24"/>
        </w:rPr>
      </w:pPr>
      <w:r>
        <w:rPr>
          <w:sz w:val="24"/>
        </w:rPr>
        <w:t>Колонкалық бұрғылау үшін сонымен қатар муфталық-құлыптық (ЛБТМ) және ниппельді қосылысты (ЛБТН) жеңіл балқымалардан жасалған құбырлар да шығарылады.</w:t>
      </w:r>
    </w:p>
    <w:p w:rsidR="00F612BB" w:rsidRDefault="00F612BB" w:rsidP="00C06CC5">
      <w:pPr>
        <w:pStyle w:val="a3"/>
        <w:tabs>
          <w:tab w:val="left" w:pos="851"/>
        </w:tabs>
        <w:ind w:firstLine="567"/>
        <w:rPr>
          <w:sz w:val="26"/>
        </w:rPr>
      </w:pPr>
    </w:p>
    <w:p w:rsidR="00F612BB" w:rsidRDefault="00F612BB" w:rsidP="00F612BB">
      <w:pPr>
        <w:pStyle w:val="a5"/>
        <w:numPr>
          <w:ilvl w:val="1"/>
          <w:numId w:val="5"/>
        </w:numPr>
        <w:tabs>
          <w:tab w:val="left" w:pos="2178"/>
        </w:tabs>
        <w:jc w:val="left"/>
        <w:rPr>
          <w:b/>
          <w:sz w:val="24"/>
        </w:rPr>
      </w:pPr>
      <w:r>
        <w:rPr>
          <w:b/>
          <w:sz w:val="24"/>
        </w:rPr>
        <w:t>Қатты қорытпалармен бұрғылау</w:t>
      </w:r>
      <w:r>
        <w:rPr>
          <w:b/>
          <w:spacing w:val="-4"/>
          <w:sz w:val="24"/>
        </w:rPr>
        <w:t xml:space="preserve"> </w:t>
      </w:r>
      <w:r>
        <w:rPr>
          <w:b/>
          <w:sz w:val="24"/>
        </w:rPr>
        <w:t>технологиясы</w:t>
      </w:r>
    </w:p>
    <w:p w:rsidR="00F612BB" w:rsidRDefault="00F612BB" w:rsidP="00F612BB">
      <w:pPr>
        <w:pStyle w:val="a3"/>
        <w:rPr>
          <w:b/>
          <w:sz w:val="24"/>
        </w:rPr>
      </w:pPr>
    </w:p>
    <w:p w:rsidR="00F612BB" w:rsidRDefault="00F612BB" w:rsidP="00F612BB">
      <w:pPr>
        <w:spacing w:line="272" w:lineRule="exact"/>
        <w:ind w:left="924"/>
        <w:jc w:val="both"/>
        <w:rPr>
          <w:b/>
          <w:i/>
          <w:sz w:val="24"/>
        </w:rPr>
      </w:pPr>
      <w:r>
        <w:rPr>
          <w:b/>
          <w:i/>
          <w:sz w:val="24"/>
        </w:rPr>
        <w:t>Бұрғылау тәртібі және бұрғылау тәртібінің параметрлері туралы түсінік</w:t>
      </w:r>
    </w:p>
    <w:p w:rsidR="00F612BB" w:rsidRDefault="00F612BB" w:rsidP="00F612BB">
      <w:pPr>
        <w:ind w:left="219" w:right="550" w:firstLine="705"/>
        <w:jc w:val="both"/>
        <w:rPr>
          <w:sz w:val="24"/>
        </w:rPr>
      </w:pPr>
      <w:r>
        <w:rPr>
          <w:sz w:val="24"/>
        </w:rPr>
        <w:t>Ұңғыларды бұрғылау тиімділігі тау жыныстарының физико-механикалық қасиеттері, ұңғы оқпанының орнықтылығы, жынысталқандағыш аспапқа түсірілетін өстік күш, аспаптың айналу жиілігі, жуу агенттерінің шығыны мен түрі және т.с.с. бірқатар факторларға тәуелді. Жоғарыда аталып кеткен факторлардың бірқатары реттелмейді (тау жыныстарының физико- механикалық қасиеттері, жарықшақтығы, қаттылығы, қажағыштығы) немесе оларды ұңғыны бұрғылап жатқанда емес, тек ұңғыға аспапты түсіру алдындағы сатыда ғана өзгертуге болады(жынысталқандағыш аспаптың түрі, жуу сұйықтығының параметрлері және т.б.), ал бірқатар өстік күш, айналу жиілігі және жуу сұйығының шығыны сияқты факторлар бұрғы аспабының ұңғы түбінде жұмысы кезінде бұрғышы пультінен өзгертуге болады. Реттелетін факторлардың белгілі бір жинағы бұрғылау тәртібі, ал реттелетін факторлар бұрғылау тәртібінің параметрлері деп аталады.</w:t>
      </w:r>
    </w:p>
    <w:p w:rsidR="00F612BB" w:rsidRDefault="00F612BB" w:rsidP="00F612BB">
      <w:pPr>
        <w:spacing w:line="275" w:lineRule="exact"/>
        <w:ind w:left="924"/>
        <w:jc w:val="both"/>
        <w:rPr>
          <w:sz w:val="24"/>
        </w:rPr>
      </w:pPr>
      <w:r>
        <w:rPr>
          <w:sz w:val="24"/>
        </w:rPr>
        <w:t>Тиімді, рационал және арнайы бұрғылау тәртіптерін ажыратады.</w:t>
      </w:r>
    </w:p>
    <w:p w:rsidR="00F612BB" w:rsidRDefault="00F612BB" w:rsidP="00F612BB">
      <w:pPr>
        <w:spacing w:line="242" w:lineRule="auto"/>
        <w:ind w:left="219" w:right="557" w:firstLine="705"/>
        <w:jc w:val="both"/>
        <w:rPr>
          <w:sz w:val="24"/>
        </w:rPr>
      </w:pPr>
      <w:r>
        <w:rPr>
          <w:sz w:val="24"/>
        </w:rPr>
        <w:t>Ең жақсы технико-экономикалық көрсеткіштерге (мысалы, бұрғылаудың ең жоғарғы механикалық жылдамдығы) қол жеткізетін бұрғылау тәртібін тиімді деп атайды.</w:t>
      </w:r>
    </w:p>
    <w:p w:rsidR="00F612BB" w:rsidRDefault="00F612BB" w:rsidP="00F612BB">
      <w:pPr>
        <w:ind w:left="219" w:right="555" w:firstLine="705"/>
        <w:jc w:val="both"/>
        <w:rPr>
          <w:sz w:val="24"/>
        </w:rPr>
      </w:pPr>
      <w:r>
        <w:rPr>
          <w:sz w:val="24"/>
        </w:rPr>
        <w:t>Егер бұрғылаудың ең жақсы көрсеткіштеріне белгілі бір обьективті себептердің салдарынан (бұрғы станогының мүмкіндігі, бұрғылау аспабының беріктік сипаттамалары және т.б.) жету мүмкін болмаған жағдайда рационал тәртіпті қолданады.</w:t>
      </w:r>
    </w:p>
    <w:p w:rsidR="00F612BB" w:rsidRDefault="00F612BB" w:rsidP="00F612BB">
      <w:pPr>
        <w:ind w:left="219" w:right="550" w:firstLine="705"/>
        <w:jc w:val="both"/>
        <w:rPr>
          <w:sz w:val="24"/>
        </w:rPr>
      </w:pPr>
      <w:r>
        <w:rPr>
          <w:sz w:val="24"/>
        </w:rPr>
        <w:t>Кей кездері бұрғылау кезінде ұңғының минимал қисаюын қамтамасыз ету, керн шығымын жоғарылату, шиеленісті жағдайларда бұрғылау сияқты арнайы мәселелерді шешуге тура келеді. Онда бұрғылау тәртібі арнайы бұрғылау тәртібі деп аталады.</w:t>
      </w:r>
    </w:p>
    <w:p w:rsidR="00F612BB" w:rsidRDefault="00F612BB" w:rsidP="00F612BB">
      <w:pPr>
        <w:ind w:left="219" w:right="549" w:firstLine="705"/>
        <w:jc w:val="both"/>
        <w:rPr>
          <w:sz w:val="24"/>
        </w:rPr>
      </w:pPr>
      <w:r>
        <w:rPr>
          <w:sz w:val="24"/>
        </w:rPr>
        <w:t>Бұрғылау тәртібінің әр параметрі (өстік күш, аспаптың айналу жиілігі, жуу сұйықтығының шығыны) тау жыныстарын талқандау тиімділігіне әсер етеді, және оларды анықтау әртүрлі тәсілдермен қатты пайдалы қазбаларға бұрғылау технологиясын жасағанда негізгі мәселелердің бірі болып табылады.</w:t>
      </w:r>
    </w:p>
    <w:p w:rsidR="00F612BB" w:rsidRDefault="00F612BB" w:rsidP="00F612BB">
      <w:pPr>
        <w:ind w:left="924"/>
        <w:jc w:val="both"/>
        <w:rPr>
          <w:sz w:val="24"/>
        </w:rPr>
      </w:pPr>
      <w:r>
        <w:rPr>
          <w:sz w:val="24"/>
        </w:rPr>
        <w:t>Бұрғылау тәртіптерін жобалағанда төмендегілерді ескерген жөн:</w:t>
      </w:r>
    </w:p>
    <w:p w:rsidR="00F612BB" w:rsidRDefault="00F612BB" w:rsidP="00F612BB">
      <w:pPr>
        <w:pStyle w:val="a5"/>
        <w:numPr>
          <w:ilvl w:val="0"/>
          <w:numId w:val="4"/>
        </w:numPr>
        <w:tabs>
          <w:tab w:val="left" w:pos="1127"/>
        </w:tabs>
        <w:spacing w:line="275" w:lineRule="exact"/>
        <w:ind w:left="1126" w:hanging="203"/>
        <w:jc w:val="both"/>
        <w:rPr>
          <w:sz w:val="24"/>
        </w:rPr>
      </w:pPr>
      <w:r>
        <w:rPr>
          <w:sz w:val="24"/>
        </w:rPr>
        <w:t>жынысталқандағыш құралдың әр түріне өзіндік тиімді параметрлері</w:t>
      </w:r>
      <w:r>
        <w:rPr>
          <w:spacing w:val="-16"/>
          <w:sz w:val="24"/>
        </w:rPr>
        <w:t xml:space="preserve"> </w:t>
      </w:r>
      <w:r>
        <w:rPr>
          <w:sz w:val="24"/>
        </w:rPr>
        <w:t>тән;</w:t>
      </w:r>
    </w:p>
    <w:p w:rsidR="00F612BB" w:rsidRDefault="00F612BB" w:rsidP="00F612BB">
      <w:pPr>
        <w:pStyle w:val="a5"/>
        <w:numPr>
          <w:ilvl w:val="0"/>
          <w:numId w:val="4"/>
        </w:numPr>
        <w:tabs>
          <w:tab w:val="left" w:pos="1276"/>
        </w:tabs>
        <w:spacing w:line="242" w:lineRule="auto"/>
        <w:ind w:right="549" w:firstLine="705"/>
        <w:jc w:val="both"/>
        <w:rPr>
          <w:sz w:val="24"/>
        </w:rPr>
      </w:pPr>
      <w:r>
        <w:rPr>
          <w:sz w:val="24"/>
        </w:rPr>
        <w:lastRenderedPageBreak/>
        <w:t xml:space="preserve">параметрлердің рационал үйлесуіне негізгі әсер ететін факторлар </w:t>
      </w:r>
      <w:r>
        <w:rPr>
          <w:spacing w:val="4"/>
          <w:sz w:val="24"/>
        </w:rPr>
        <w:t xml:space="preserve">тау </w:t>
      </w:r>
      <w:r>
        <w:rPr>
          <w:sz w:val="24"/>
        </w:rPr>
        <w:t>жыныстарының қаттылығы және жарықшақтығы, сонымен қатар ұңғының</w:t>
      </w:r>
      <w:r>
        <w:rPr>
          <w:spacing w:val="-8"/>
          <w:sz w:val="24"/>
        </w:rPr>
        <w:t xml:space="preserve"> </w:t>
      </w:r>
      <w:r>
        <w:rPr>
          <w:sz w:val="24"/>
        </w:rPr>
        <w:t>жағдайы;</w:t>
      </w:r>
    </w:p>
    <w:p w:rsidR="00F612BB" w:rsidRDefault="00F612BB" w:rsidP="00F612BB">
      <w:pPr>
        <w:pStyle w:val="a5"/>
        <w:numPr>
          <w:ilvl w:val="0"/>
          <w:numId w:val="4"/>
        </w:numPr>
        <w:tabs>
          <w:tab w:val="left" w:pos="1132"/>
        </w:tabs>
        <w:ind w:right="549" w:firstLine="705"/>
        <w:jc w:val="both"/>
        <w:rPr>
          <w:sz w:val="24"/>
        </w:rPr>
      </w:pPr>
      <w:r>
        <w:rPr>
          <w:sz w:val="24"/>
        </w:rPr>
        <w:t xml:space="preserve">ұңғының қисаюына анизотропия, қисық жатыс, тақтатастылық, қатылықтың ауысуы сияқты тау жыныстарының қасиеттері себін тигізеді, сондықтан мұндай қасиеттері бар </w:t>
      </w:r>
      <w:r>
        <w:rPr>
          <w:spacing w:val="2"/>
          <w:sz w:val="24"/>
        </w:rPr>
        <w:t xml:space="preserve">тау </w:t>
      </w:r>
      <w:r>
        <w:rPr>
          <w:sz w:val="24"/>
        </w:rPr>
        <w:t>жыныстарын арнайы тәртіптермен бұрғылау</w:t>
      </w:r>
      <w:r>
        <w:rPr>
          <w:spacing w:val="-4"/>
          <w:sz w:val="24"/>
        </w:rPr>
        <w:t xml:space="preserve"> </w:t>
      </w:r>
      <w:r>
        <w:rPr>
          <w:sz w:val="24"/>
        </w:rPr>
        <w:t>қажет.</w:t>
      </w:r>
    </w:p>
    <w:p w:rsidR="00F612BB" w:rsidRDefault="00F612BB" w:rsidP="00F612BB">
      <w:pPr>
        <w:spacing w:before="66"/>
        <w:ind w:left="219" w:right="550" w:firstLine="705"/>
        <w:jc w:val="both"/>
        <w:rPr>
          <w:sz w:val="24"/>
        </w:rPr>
      </w:pPr>
      <w:r>
        <w:rPr>
          <w:sz w:val="24"/>
        </w:rPr>
        <w:t xml:space="preserve">Сонымен қатар, бұрғылау тәртібінің параметрлерін анықтағанда бұрғылаудың механикалық жылдамдығы жынысталқандағыш аспапқа өстік күшті өсірген сайын жоғарылайтынын ескерген жөн, бірақ белгілі бір шектерден асырмау керек. Егер ол тиімдіден жоғары болса бұрғылау жылдамдығы күрт өседі. Бірақ бұл аспаптың қарқынды тозу есебінен болады және қажағыш материалдарының шығыны мен жынысталқандағыш аспаптың </w:t>
      </w:r>
      <w:r>
        <w:rPr>
          <w:spacing w:val="-3"/>
          <w:sz w:val="24"/>
        </w:rPr>
        <w:t xml:space="preserve">істен </w:t>
      </w:r>
      <w:r>
        <w:rPr>
          <w:sz w:val="24"/>
        </w:rPr>
        <w:t>шығуына әкеледі. Тиімдіден төмен өстік күш түсіргенде, яғни тау жыныстарының қажу немесе беттік талқандалуы орын алғанда кескіштердің мұқалуы немесе тегістенуі есебінен бұрғылау жылдамдығы төмендейді. Бұл жағдайда өстік күшті аспаптың айналу жиілігін төмендете отырып</w:t>
      </w:r>
      <w:r>
        <w:rPr>
          <w:spacing w:val="-1"/>
          <w:sz w:val="24"/>
        </w:rPr>
        <w:t xml:space="preserve"> </w:t>
      </w:r>
      <w:r>
        <w:rPr>
          <w:sz w:val="24"/>
        </w:rPr>
        <w:t>өсіреді.</w:t>
      </w:r>
    </w:p>
    <w:p w:rsidR="00F612BB" w:rsidRDefault="00F612BB" w:rsidP="00F612BB">
      <w:pPr>
        <w:spacing w:before="3"/>
        <w:ind w:left="219" w:right="555" w:firstLine="705"/>
        <w:jc w:val="both"/>
        <w:rPr>
          <w:sz w:val="24"/>
        </w:rPr>
      </w:pPr>
      <w:r>
        <w:rPr>
          <w:sz w:val="24"/>
        </w:rPr>
        <w:t>Бұрғыланғыштығы бойынша тау жыныстарының барлық топтарында айналым жылдамдығын өсірген сайын бұрғылаудың механикалық жылдамдығы алмазбен бұрғылағанда 2000-2500 мин</w:t>
      </w:r>
      <w:r>
        <w:rPr>
          <w:sz w:val="24"/>
          <w:vertAlign w:val="superscript"/>
        </w:rPr>
        <w:t>-1</w:t>
      </w:r>
      <w:r>
        <w:rPr>
          <w:sz w:val="24"/>
        </w:rPr>
        <w:t>-қа, қатты қорытпалармен бұрғылағанда 400-450 мин</w:t>
      </w:r>
      <w:r>
        <w:rPr>
          <w:sz w:val="24"/>
          <w:vertAlign w:val="superscript"/>
        </w:rPr>
        <w:t>-1</w:t>
      </w:r>
      <w:r>
        <w:rPr>
          <w:sz w:val="24"/>
        </w:rPr>
        <w:t>-қа өсетіні белгілі.</w:t>
      </w:r>
    </w:p>
    <w:p w:rsidR="00F612BB" w:rsidRDefault="00F612BB" w:rsidP="00F612BB">
      <w:pPr>
        <w:ind w:left="219" w:right="554" w:firstLine="705"/>
        <w:jc w:val="both"/>
        <w:rPr>
          <w:sz w:val="24"/>
        </w:rPr>
      </w:pPr>
      <w:r>
        <w:rPr>
          <w:sz w:val="24"/>
        </w:rPr>
        <w:t>Айналымның жоғары жиіліктерін соғу күштеріне төзімді импрегнирленген алмаз коронкалармен бұрғылағанда, сонымен қатар кіші диаметрлі коронкалармен бұрғылағанда қолдануға кеңес беріледі. Келесі жағдайларда айналу жиілігін төмендету қажет:</w:t>
      </w:r>
    </w:p>
    <w:p w:rsidR="00F612BB" w:rsidRDefault="00F612BB" w:rsidP="00F612BB">
      <w:pPr>
        <w:pStyle w:val="a5"/>
        <w:numPr>
          <w:ilvl w:val="0"/>
          <w:numId w:val="3"/>
        </w:numPr>
        <w:tabs>
          <w:tab w:val="left" w:pos="521"/>
          <w:tab w:val="left" w:pos="522"/>
        </w:tabs>
        <w:spacing w:line="242" w:lineRule="auto"/>
        <w:ind w:right="556" w:firstLine="0"/>
        <w:rPr>
          <w:sz w:val="24"/>
        </w:rPr>
      </w:pPr>
      <w:r>
        <w:rPr>
          <w:sz w:val="24"/>
        </w:rPr>
        <w:t>жынысталқандағыш аспапқа қажетті үлкен өстік күш түсіруді қамтамасыз ете алмаған жағдайда өте қатты тау жыныстарын</w:t>
      </w:r>
      <w:r>
        <w:rPr>
          <w:spacing w:val="-6"/>
          <w:sz w:val="24"/>
        </w:rPr>
        <w:t xml:space="preserve"> </w:t>
      </w:r>
      <w:r>
        <w:rPr>
          <w:sz w:val="24"/>
        </w:rPr>
        <w:t>бұрғылағанда;</w:t>
      </w:r>
    </w:p>
    <w:p w:rsidR="00F612BB" w:rsidRDefault="00F612BB" w:rsidP="00F612BB">
      <w:pPr>
        <w:pStyle w:val="a5"/>
        <w:numPr>
          <w:ilvl w:val="0"/>
          <w:numId w:val="3"/>
        </w:numPr>
        <w:tabs>
          <w:tab w:val="left" w:pos="364"/>
        </w:tabs>
        <w:spacing w:line="271" w:lineRule="exact"/>
        <w:ind w:left="363" w:hanging="145"/>
        <w:rPr>
          <w:sz w:val="24"/>
        </w:rPr>
      </w:pPr>
      <w:r>
        <w:rPr>
          <w:sz w:val="24"/>
        </w:rPr>
        <w:t>қаттылығы біртекті емес, ауыспалы тау жыныстарын</w:t>
      </w:r>
      <w:r>
        <w:rPr>
          <w:spacing w:val="-7"/>
          <w:sz w:val="24"/>
        </w:rPr>
        <w:t xml:space="preserve"> </w:t>
      </w:r>
      <w:r>
        <w:rPr>
          <w:sz w:val="24"/>
        </w:rPr>
        <w:t>бұрғылағанда;</w:t>
      </w:r>
    </w:p>
    <w:p w:rsidR="00F612BB" w:rsidRDefault="00F612BB" w:rsidP="00F612BB">
      <w:pPr>
        <w:pStyle w:val="a5"/>
        <w:numPr>
          <w:ilvl w:val="0"/>
          <w:numId w:val="3"/>
        </w:numPr>
        <w:tabs>
          <w:tab w:val="left" w:pos="421"/>
        </w:tabs>
        <w:spacing w:line="275" w:lineRule="exact"/>
        <w:ind w:left="420" w:hanging="202"/>
        <w:rPr>
          <w:sz w:val="24"/>
        </w:rPr>
      </w:pPr>
      <w:r>
        <w:rPr>
          <w:sz w:val="24"/>
        </w:rPr>
        <w:t>шламдалған жағдайларда</w:t>
      </w:r>
      <w:r>
        <w:rPr>
          <w:spacing w:val="-1"/>
          <w:sz w:val="24"/>
        </w:rPr>
        <w:t xml:space="preserve"> </w:t>
      </w:r>
      <w:r>
        <w:rPr>
          <w:sz w:val="24"/>
        </w:rPr>
        <w:t>бұрғылағанда;</w:t>
      </w:r>
    </w:p>
    <w:p w:rsidR="00F612BB" w:rsidRDefault="00F612BB" w:rsidP="00F612BB">
      <w:pPr>
        <w:pStyle w:val="a5"/>
        <w:numPr>
          <w:ilvl w:val="0"/>
          <w:numId w:val="3"/>
        </w:numPr>
        <w:tabs>
          <w:tab w:val="left" w:pos="426"/>
        </w:tabs>
        <w:spacing w:line="275" w:lineRule="exact"/>
        <w:ind w:left="425" w:hanging="207"/>
        <w:rPr>
          <w:sz w:val="24"/>
        </w:rPr>
      </w:pPr>
      <w:r>
        <w:rPr>
          <w:sz w:val="24"/>
        </w:rPr>
        <w:t>бұрғылаудың арнайы</w:t>
      </w:r>
      <w:r>
        <w:rPr>
          <w:spacing w:val="1"/>
          <w:sz w:val="24"/>
        </w:rPr>
        <w:t xml:space="preserve"> </w:t>
      </w:r>
      <w:r>
        <w:rPr>
          <w:sz w:val="24"/>
        </w:rPr>
        <w:t>тәртібінде.</w:t>
      </w:r>
    </w:p>
    <w:p w:rsidR="00F612BB" w:rsidRDefault="00F612BB" w:rsidP="00F612BB">
      <w:pPr>
        <w:tabs>
          <w:tab w:val="left" w:pos="1630"/>
          <w:tab w:val="left" w:pos="2815"/>
          <w:tab w:val="left" w:pos="3483"/>
          <w:tab w:val="left" w:pos="4126"/>
          <w:tab w:val="left" w:pos="5057"/>
          <w:tab w:val="left" w:pos="6617"/>
          <w:tab w:val="left" w:pos="7640"/>
          <w:tab w:val="left" w:pos="8216"/>
        </w:tabs>
        <w:spacing w:before="5" w:line="237" w:lineRule="auto"/>
        <w:ind w:left="219" w:right="556" w:firstLine="705"/>
        <w:rPr>
          <w:sz w:val="24"/>
        </w:rPr>
      </w:pPr>
      <w:r>
        <w:rPr>
          <w:sz w:val="24"/>
        </w:rPr>
        <w:t>Жуу</w:t>
      </w:r>
      <w:r>
        <w:rPr>
          <w:sz w:val="24"/>
        </w:rPr>
        <w:tab/>
        <w:t>агентінің</w:t>
      </w:r>
      <w:r>
        <w:rPr>
          <w:sz w:val="24"/>
        </w:rPr>
        <w:tab/>
        <w:t>түрі</w:t>
      </w:r>
      <w:r>
        <w:rPr>
          <w:sz w:val="24"/>
        </w:rPr>
        <w:tab/>
        <w:t>мен</w:t>
      </w:r>
      <w:r>
        <w:rPr>
          <w:sz w:val="24"/>
        </w:rPr>
        <w:tab/>
        <w:t>көлемі</w:t>
      </w:r>
      <w:r>
        <w:rPr>
          <w:sz w:val="24"/>
        </w:rPr>
        <w:tab/>
        <w:t>геологиялық</w:t>
      </w:r>
      <w:r>
        <w:rPr>
          <w:sz w:val="24"/>
        </w:rPr>
        <w:tab/>
        <w:t>қимаға,</w:t>
      </w:r>
      <w:r>
        <w:rPr>
          <w:sz w:val="24"/>
        </w:rPr>
        <w:tab/>
        <w:t>тау</w:t>
      </w:r>
      <w:r>
        <w:rPr>
          <w:sz w:val="24"/>
        </w:rPr>
        <w:tab/>
        <w:t>жыныстарының жарықшақтығына, жынысталқандағыш аспаптың түріне және т.б. байланысты</w:t>
      </w:r>
      <w:r>
        <w:rPr>
          <w:spacing w:val="-5"/>
          <w:sz w:val="24"/>
        </w:rPr>
        <w:t xml:space="preserve"> </w:t>
      </w:r>
      <w:r>
        <w:rPr>
          <w:sz w:val="24"/>
        </w:rPr>
        <w:t>таңдалады.</w:t>
      </w:r>
    </w:p>
    <w:p w:rsidR="00F612BB" w:rsidRDefault="00F612BB" w:rsidP="00F612BB">
      <w:pPr>
        <w:pStyle w:val="a3"/>
        <w:rPr>
          <w:sz w:val="24"/>
        </w:rPr>
      </w:pPr>
    </w:p>
    <w:p w:rsidR="00F612BB" w:rsidRDefault="00F612BB" w:rsidP="00F612BB">
      <w:pPr>
        <w:ind w:left="987"/>
        <w:rPr>
          <w:sz w:val="24"/>
        </w:rPr>
      </w:pPr>
      <w:r>
        <w:rPr>
          <w:b/>
          <w:i/>
          <w:sz w:val="24"/>
        </w:rPr>
        <w:t>Бұрғылау тәртібінің параметрлерін анықтау</w:t>
      </w:r>
      <w:r>
        <w:rPr>
          <w:sz w:val="24"/>
        </w:rPr>
        <w:t>.</w:t>
      </w:r>
    </w:p>
    <w:p w:rsidR="00F612BB" w:rsidRDefault="00F612BB" w:rsidP="00F612BB">
      <w:pPr>
        <w:spacing w:before="5" w:line="237" w:lineRule="auto"/>
        <w:ind w:left="219" w:right="1009" w:firstLine="705"/>
        <w:rPr>
          <w:sz w:val="24"/>
        </w:rPr>
      </w:pPr>
      <w:r>
        <w:rPr>
          <w:sz w:val="24"/>
        </w:rPr>
        <w:t>Қатты қорытпалы коронкалармен бұрғылағанда өстік күш келесі формуламен анықталады</w:t>
      </w:r>
    </w:p>
    <w:p w:rsidR="00F612BB" w:rsidRDefault="00F612BB" w:rsidP="00F612BB">
      <w:pPr>
        <w:spacing w:before="3" w:line="275" w:lineRule="exact"/>
        <w:ind w:left="2744"/>
        <w:jc w:val="both"/>
        <w:rPr>
          <w:sz w:val="24"/>
        </w:rPr>
      </w:pPr>
      <w:r>
        <w:rPr>
          <w:sz w:val="24"/>
        </w:rPr>
        <w:t>Р</w:t>
      </w:r>
      <w:r>
        <w:rPr>
          <w:sz w:val="24"/>
          <w:vertAlign w:val="subscript"/>
        </w:rPr>
        <w:t>ос</w:t>
      </w:r>
      <w:r>
        <w:rPr>
          <w:sz w:val="24"/>
        </w:rPr>
        <w:t xml:space="preserve"> = С • n,</w:t>
      </w:r>
    </w:p>
    <w:p w:rsidR="00F612BB" w:rsidRDefault="00F612BB" w:rsidP="00F612BB">
      <w:pPr>
        <w:spacing w:line="275" w:lineRule="exact"/>
        <w:ind w:left="219"/>
        <w:jc w:val="both"/>
        <w:rPr>
          <w:sz w:val="24"/>
        </w:rPr>
      </w:pPr>
      <w:r>
        <w:rPr>
          <w:sz w:val="24"/>
        </w:rPr>
        <w:t xml:space="preserve">мұндағы </w:t>
      </w:r>
      <w:r>
        <w:rPr>
          <w:i/>
          <w:sz w:val="24"/>
        </w:rPr>
        <w:t>Р</w:t>
      </w:r>
      <w:r>
        <w:rPr>
          <w:i/>
          <w:sz w:val="24"/>
          <w:vertAlign w:val="subscript"/>
        </w:rPr>
        <w:t>ос</w:t>
      </w:r>
      <w:r>
        <w:rPr>
          <w:i/>
          <w:sz w:val="24"/>
        </w:rPr>
        <w:t xml:space="preserve"> </w:t>
      </w:r>
      <w:r>
        <w:rPr>
          <w:sz w:val="24"/>
        </w:rPr>
        <w:t>– коронкаға берілетін өстік күш, даН;</w:t>
      </w:r>
    </w:p>
    <w:p w:rsidR="00F612BB" w:rsidRDefault="00F612BB" w:rsidP="00F612BB">
      <w:pPr>
        <w:spacing w:before="3" w:line="275" w:lineRule="exact"/>
        <w:ind w:left="1183"/>
        <w:jc w:val="both"/>
        <w:rPr>
          <w:sz w:val="24"/>
        </w:rPr>
      </w:pPr>
      <w:r>
        <w:rPr>
          <w:sz w:val="24"/>
        </w:rPr>
        <w:t>С – 1 негізгі кескішке түсірілетін үлесті күштің шамасы, даН;</w:t>
      </w:r>
    </w:p>
    <w:p w:rsidR="00F612BB" w:rsidRDefault="00F612BB" w:rsidP="00F612BB">
      <w:pPr>
        <w:spacing w:line="275" w:lineRule="exact"/>
        <w:ind w:left="1183"/>
        <w:jc w:val="both"/>
        <w:rPr>
          <w:sz w:val="24"/>
        </w:rPr>
      </w:pPr>
      <w:r>
        <w:rPr>
          <w:i/>
          <w:sz w:val="24"/>
        </w:rPr>
        <w:t xml:space="preserve">п </w:t>
      </w:r>
      <w:r>
        <w:rPr>
          <w:sz w:val="24"/>
        </w:rPr>
        <w:t>– негізгі кескіштердің саны, дана.</w:t>
      </w:r>
    </w:p>
    <w:p w:rsidR="00F612BB" w:rsidRDefault="00F612BB" w:rsidP="00F612BB">
      <w:pPr>
        <w:spacing w:before="2"/>
        <w:ind w:left="219" w:right="550" w:firstLine="705"/>
        <w:jc w:val="both"/>
        <w:rPr>
          <w:sz w:val="24"/>
        </w:rPr>
      </w:pPr>
      <w:r>
        <w:rPr>
          <w:sz w:val="24"/>
        </w:rPr>
        <w:t>Бір кескішке түсетін үлесті күштің шамасын қатты қорытпалы кескіштердің беріктігіне, сонымен қатар көлемдік талқандалу болған кезде тау жыныстарын бұзу шарттарын ескере отырып таңдаймыз</w:t>
      </w:r>
    </w:p>
    <w:p w:rsidR="00F612BB" w:rsidRDefault="00F612BB" w:rsidP="00F612BB">
      <w:pPr>
        <w:spacing w:line="331" w:lineRule="exact"/>
        <w:ind w:left="2787"/>
        <w:jc w:val="both"/>
        <w:rPr>
          <w:i/>
          <w:sz w:val="24"/>
        </w:rPr>
      </w:pPr>
      <w:r>
        <w:rPr>
          <w:sz w:val="24"/>
        </w:rPr>
        <w:t xml:space="preserve">C ≥ </w:t>
      </w:r>
      <w:r>
        <w:rPr>
          <w:i/>
          <w:sz w:val="24"/>
        </w:rPr>
        <w:t>р</w:t>
      </w:r>
      <w:r>
        <w:rPr>
          <w:sz w:val="24"/>
        </w:rPr>
        <w:t>•</w:t>
      </w:r>
      <w:r>
        <w:rPr>
          <w:spacing w:val="59"/>
          <w:sz w:val="24"/>
        </w:rPr>
        <w:t xml:space="preserve"> </w:t>
      </w:r>
      <w:r>
        <w:rPr>
          <w:i/>
          <w:position w:val="6"/>
          <w:sz w:val="24"/>
        </w:rPr>
        <w:t>S</w:t>
      </w:r>
    </w:p>
    <w:p w:rsidR="00F612BB" w:rsidRDefault="00F612BB" w:rsidP="00F612BB">
      <w:pPr>
        <w:spacing w:before="3"/>
        <w:ind w:left="219"/>
        <w:rPr>
          <w:sz w:val="24"/>
        </w:rPr>
      </w:pPr>
      <w:r>
        <w:rPr>
          <w:sz w:val="24"/>
        </w:rPr>
        <w:t xml:space="preserve">мұндағы </w:t>
      </w:r>
      <w:r>
        <w:rPr>
          <w:i/>
          <w:sz w:val="24"/>
        </w:rPr>
        <w:t xml:space="preserve">р </w:t>
      </w:r>
      <w:r>
        <w:rPr>
          <w:sz w:val="24"/>
        </w:rPr>
        <w:t>– тау жыныстарының қаттылығы, Па;</w:t>
      </w:r>
    </w:p>
    <w:p w:rsidR="00F612BB" w:rsidRDefault="00F612BB" w:rsidP="00F612BB">
      <w:pPr>
        <w:spacing w:before="2" w:line="275" w:lineRule="exact"/>
        <w:ind w:left="1169"/>
        <w:rPr>
          <w:sz w:val="24"/>
        </w:rPr>
      </w:pPr>
      <w:r>
        <w:rPr>
          <w:i/>
          <w:sz w:val="24"/>
        </w:rPr>
        <w:t xml:space="preserve">S </w:t>
      </w:r>
      <w:r>
        <w:rPr>
          <w:sz w:val="24"/>
        </w:rPr>
        <w:t>– кескіштің тау жынысымен түйісу ауданы.</w:t>
      </w:r>
    </w:p>
    <w:p w:rsidR="00F612BB" w:rsidRDefault="00F612BB" w:rsidP="00F612BB">
      <w:pPr>
        <w:spacing w:line="242" w:lineRule="auto"/>
        <w:ind w:left="219" w:firstLine="705"/>
        <w:rPr>
          <w:sz w:val="24"/>
        </w:rPr>
      </w:pPr>
      <w:r>
        <w:rPr>
          <w:sz w:val="24"/>
        </w:rPr>
        <w:t>Қатты қорытпалы коронкалар үшін бір кескішке түсірілетін үлестік күштердің кеңес берілетін шамалары 39- кестеде келтірілген.</w:t>
      </w:r>
    </w:p>
    <w:p w:rsidR="00F612BB" w:rsidRDefault="00F612BB" w:rsidP="00F612BB">
      <w:pPr>
        <w:pStyle w:val="a3"/>
        <w:spacing w:before="7"/>
        <w:rPr>
          <w:sz w:val="23"/>
        </w:rPr>
      </w:pPr>
    </w:p>
    <w:p w:rsidR="00F612BB" w:rsidRDefault="00F612BB" w:rsidP="00F612BB">
      <w:pPr>
        <w:tabs>
          <w:tab w:val="left" w:pos="8287"/>
        </w:tabs>
        <w:spacing w:after="6"/>
        <w:ind w:left="219"/>
        <w:rPr>
          <w:sz w:val="24"/>
        </w:rPr>
      </w:pPr>
      <w:r>
        <w:rPr>
          <w:sz w:val="24"/>
        </w:rPr>
        <w:t>Бір негізгі кескішке түсірілетін  күштердің</w:t>
      </w:r>
      <w:r>
        <w:rPr>
          <w:spacing w:val="46"/>
          <w:sz w:val="24"/>
        </w:rPr>
        <w:t xml:space="preserve"> </w:t>
      </w:r>
      <w:r>
        <w:rPr>
          <w:sz w:val="24"/>
        </w:rPr>
        <w:t>шамалары,</w:t>
      </w:r>
      <w:r>
        <w:rPr>
          <w:spacing w:val="1"/>
          <w:sz w:val="24"/>
        </w:rPr>
        <w:t xml:space="preserve"> </w:t>
      </w:r>
      <w:r>
        <w:rPr>
          <w:sz w:val="24"/>
        </w:rPr>
        <w:t>даН</w:t>
      </w:r>
      <w:r>
        <w:rPr>
          <w:sz w:val="24"/>
        </w:rPr>
        <w:tab/>
        <w:t>39 -</w:t>
      </w:r>
      <w:r>
        <w:rPr>
          <w:spacing w:val="-5"/>
          <w:sz w:val="24"/>
        </w:rPr>
        <w:t xml:space="preserve"> </w:t>
      </w:r>
      <w:r>
        <w:rPr>
          <w:sz w:val="24"/>
        </w:rPr>
        <w:t>кесте.</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1"/>
        <w:gridCol w:w="1406"/>
        <w:gridCol w:w="1406"/>
        <w:gridCol w:w="1406"/>
        <w:gridCol w:w="1411"/>
        <w:gridCol w:w="1406"/>
        <w:gridCol w:w="1406"/>
      </w:tblGrid>
      <w:tr w:rsidR="00F612BB" w:rsidTr="00377752">
        <w:trPr>
          <w:trHeight w:val="278"/>
        </w:trPr>
        <w:tc>
          <w:tcPr>
            <w:tcW w:w="1411" w:type="dxa"/>
            <w:vMerge w:val="restart"/>
          </w:tcPr>
          <w:p w:rsidR="00F612BB" w:rsidRDefault="00F612BB" w:rsidP="00377752">
            <w:pPr>
              <w:pStyle w:val="TableParagraph"/>
              <w:spacing w:line="268" w:lineRule="exact"/>
              <w:ind w:left="104" w:right="93"/>
              <w:rPr>
                <w:sz w:val="24"/>
              </w:rPr>
            </w:pPr>
            <w:r>
              <w:rPr>
                <w:sz w:val="24"/>
              </w:rPr>
              <w:t>Коронка</w:t>
            </w:r>
          </w:p>
          <w:p w:rsidR="00F612BB" w:rsidRDefault="00F612BB" w:rsidP="00377752">
            <w:pPr>
              <w:pStyle w:val="TableParagraph"/>
              <w:spacing w:before="2" w:line="271" w:lineRule="exact"/>
              <w:ind w:left="104" w:right="90"/>
              <w:rPr>
                <w:sz w:val="24"/>
              </w:rPr>
            </w:pPr>
            <w:r>
              <w:rPr>
                <w:sz w:val="24"/>
              </w:rPr>
              <w:t>түрі</w:t>
            </w:r>
          </w:p>
        </w:tc>
        <w:tc>
          <w:tcPr>
            <w:tcW w:w="8441" w:type="dxa"/>
            <w:gridSpan w:val="6"/>
          </w:tcPr>
          <w:p w:rsidR="00F612BB" w:rsidRDefault="00F612BB" w:rsidP="00377752">
            <w:pPr>
              <w:pStyle w:val="TableParagraph"/>
              <w:spacing w:line="258" w:lineRule="exact"/>
              <w:ind w:left="1060" w:right="1048"/>
              <w:rPr>
                <w:sz w:val="24"/>
              </w:rPr>
            </w:pPr>
            <w:r>
              <w:rPr>
                <w:sz w:val="24"/>
              </w:rPr>
              <w:t>Тау жыныстарының бұрғыланғыштық бойынша категориясы</w:t>
            </w:r>
          </w:p>
        </w:tc>
      </w:tr>
      <w:tr w:rsidR="00F612BB" w:rsidTr="00377752">
        <w:trPr>
          <w:trHeight w:val="273"/>
        </w:trPr>
        <w:tc>
          <w:tcPr>
            <w:tcW w:w="1411" w:type="dxa"/>
            <w:vMerge/>
            <w:tcBorders>
              <w:top w:val="nil"/>
            </w:tcBorders>
          </w:tcPr>
          <w:p w:rsidR="00F612BB" w:rsidRDefault="00F612BB" w:rsidP="00377752">
            <w:pPr>
              <w:rPr>
                <w:sz w:val="2"/>
                <w:szCs w:val="2"/>
              </w:rPr>
            </w:pPr>
          </w:p>
        </w:tc>
        <w:tc>
          <w:tcPr>
            <w:tcW w:w="1406" w:type="dxa"/>
          </w:tcPr>
          <w:p w:rsidR="00F612BB" w:rsidRDefault="00F612BB" w:rsidP="00377752">
            <w:pPr>
              <w:pStyle w:val="TableParagraph"/>
              <w:spacing w:line="253" w:lineRule="exact"/>
              <w:ind w:left="140" w:right="137"/>
              <w:rPr>
                <w:sz w:val="24"/>
              </w:rPr>
            </w:pPr>
            <w:r>
              <w:rPr>
                <w:sz w:val="24"/>
              </w:rPr>
              <w:t>I-II</w:t>
            </w:r>
          </w:p>
        </w:tc>
        <w:tc>
          <w:tcPr>
            <w:tcW w:w="1406" w:type="dxa"/>
          </w:tcPr>
          <w:p w:rsidR="00F612BB" w:rsidRDefault="00F612BB" w:rsidP="00377752">
            <w:pPr>
              <w:pStyle w:val="TableParagraph"/>
              <w:spacing w:line="253" w:lineRule="exact"/>
              <w:ind w:right="476"/>
              <w:jc w:val="right"/>
              <w:rPr>
                <w:sz w:val="24"/>
              </w:rPr>
            </w:pPr>
            <w:r>
              <w:rPr>
                <w:sz w:val="24"/>
              </w:rPr>
              <w:t>I-IV</w:t>
            </w:r>
          </w:p>
        </w:tc>
        <w:tc>
          <w:tcPr>
            <w:tcW w:w="1406" w:type="dxa"/>
          </w:tcPr>
          <w:p w:rsidR="00F612BB" w:rsidRDefault="00F612BB" w:rsidP="00377752">
            <w:pPr>
              <w:pStyle w:val="TableParagraph"/>
              <w:spacing w:line="253" w:lineRule="exact"/>
              <w:ind w:left="17"/>
              <w:rPr>
                <w:sz w:val="24"/>
              </w:rPr>
            </w:pPr>
            <w:r>
              <w:rPr>
                <w:w w:val="99"/>
                <w:sz w:val="24"/>
              </w:rPr>
              <w:t>V</w:t>
            </w:r>
          </w:p>
        </w:tc>
        <w:tc>
          <w:tcPr>
            <w:tcW w:w="1411" w:type="dxa"/>
          </w:tcPr>
          <w:p w:rsidR="00F612BB" w:rsidRDefault="00F612BB" w:rsidP="00377752">
            <w:pPr>
              <w:pStyle w:val="TableParagraph"/>
              <w:spacing w:line="253" w:lineRule="exact"/>
              <w:ind w:left="104" w:right="98"/>
              <w:rPr>
                <w:sz w:val="24"/>
              </w:rPr>
            </w:pPr>
            <w:r>
              <w:rPr>
                <w:sz w:val="24"/>
              </w:rPr>
              <w:t>VI</w:t>
            </w:r>
          </w:p>
        </w:tc>
        <w:tc>
          <w:tcPr>
            <w:tcW w:w="1406" w:type="dxa"/>
          </w:tcPr>
          <w:p w:rsidR="00F612BB" w:rsidRDefault="00F612BB" w:rsidP="00377752">
            <w:pPr>
              <w:pStyle w:val="TableParagraph"/>
              <w:spacing w:line="253" w:lineRule="exact"/>
              <w:ind w:left="153" w:right="137"/>
              <w:rPr>
                <w:sz w:val="24"/>
              </w:rPr>
            </w:pPr>
            <w:r>
              <w:rPr>
                <w:sz w:val="24"/>
              </w:rPr>
              <w:t>VII</w:t>
            </w:r>
          </w:p>
        </w:tc>
        <w:tc>
          <w:tcPr>
            <w:tcW w:w="1406" w:type="dxa"/>
          </w:tcPr>
          <w:p w:rsidR="00F612BB" w:rsidRDefault="00F612BB" w:rsidP="00377752">
            <w:pPr>
              <w:pStyle w:val="TableParagraph"/>
              <w:spacing w:line="253" w:lineRule="exact"/>
              <w:ind w:left="156" w:right="137"/>
              <w:rPr>
                <w:sz w:val="24"/>
              </w:rPr>
            </w:pPr>
            <w:r>
              <w:rPr>
                <w:sz w:val="24"/>
              </w:rPr>
              <w:t>VIII-IX</w:t>
            </w:r>
          </w:p>
        </w:tc>
      </w:tr>
      <w:tr w:rsidR="00F612BB" w:rsidTr="00377752">
        <w:trPr>
          <w:trHeight w:val="274"/>
        </w:trPr>
        <w:tc>
          <w:tcPr>
            <w:tcW w:w="1411" w:type="dxa"/>
            <w:tcBorders>
              <w:bottom w:val="nil"/>
            </w:tcBorders>
          </w:tcPr>
          <w:p w:rsidR="00F612BB" w:rsidRDefault="00F612BB" w:rsidP="00377752">
            <w:pPr>
              <w:pStyle w:val="TableParagraph"/>
              <w:spacing w:line="254" w:lineRule="exact"/>
              <w:ind w:left="104" w:right="101"/>
              <w:rPr>
                <w:sz w:val="24"/>
              </w:rPr>
            </w:pPr>
            <w:r>
              <w:rPr>
                <w:sz w:val="24"/>
              </w:rPr>
              <w:t>Қабырғалы</w:t>
            </w:r>
          </w:p>
        </w:tc>
        <w:tc>
          <w:tcPr>
            <w:tcW w:w="1406" w:type="dxa"/>
            <w:tcBorders>
              <w:bottom w:val="nil"/>
            </w:tcBorders>
          </w:tcPr>
          <w:p w:rsidR="00F612BB" w:rsidRDefault="00F612BB" w:rsidP="00377752">
            <w:pPr>
              <w:pStyle w:val="TableParagraph"/>
              <w:jc w:val="left"/>
              <w:rPr>
                <w:sz w:val="20"/>
              </w:rPr>
            </w:pPr>
          </w:p>
        </w:tc>
        <w:tc>
          <w:tcPr>
            <w:tcW w:w="1406" w:type="dxa"/>
            <w:tcBorders>
              <w:bottom w:val="nil"/>
            </w:tcBorders>
          </w:tcPr>
          <w:p w:rsidR="00F612BB" w:rsidRDefault="00F612BB" w:rsidP="00377752">
            <w:pPr>
              <w:pStyle w:val="TableParagraph"/>
              <w:jc w:val="left"/>
              <w:rPr>
                <w:sz w:val="20"/>
              </w:rPr>
            </w:pPr>
          </w:p>
        </w:tc>
        <w:tc>
          <w:tcPr>
            <w:tcW w:w="1406" w:type="dxa"/>
            <w:tcBorders>
              <w:bottom w:val="nil"/>
            </w:tcBorders>
          </w:tcPr>
          <w:p w:rsidR="00F612BB" w:rsidRDefault="00F612BB" w:rsidP="00377752">
            <w:pPr>
              <w:pStyle w:val="TableParagraph"/>
              <w:jc w:val="left"/>
              <w:rPr>
                <w:sz w:val="20"/>
              </w:rPr>
            </w:pPr>
          </w:p>
        </w:tc>
        <w:tc>
          <w:tcPr>
            <w:tcW w:w="1411" w:type="dxa"/>
            <w:tcBorders>
              <w:bottom w:val="nil"/>
            </w:tcBorders>
          </w:tcPr>
          <w:p w:rsidR="00F612BB" w:rsidRDefault="00F612BB" w:rsidP="00377752">
            <w:pPr>
              <w:pStyle w:val="TableParagraph"/>
              <w:jc w:val="left"/>
              <w:rPr>
                <w:sz w:val="20"/>
              </w:rPr>
            </w:pPr>
          </w:p>
        </w:tc>
        <w:tc>
          <w:tcPr>
            <w:tcW w:w="1406" w:type="dxa"/>
            <w:tcBorders>
              <w:bottom w:val="nil"/>
            </w:tcBorders>
          </w:tcPr>
          <w:p w:rsidR="00F612BB" w:rsidRDefault="00F612BB" w:rsidP="00377752">
            <w:pPr>
              <w:pStyle w:val="TableParagraph"/>
              <w:jc w:val="left"/>
              <w:rPr>
                <w:sz w:val="20"/>
              </w:rPr>
            </w:pPr>
          </w:p>
        </w:tc>
        <w:tc>
          <w:tcPr>
            <w:tcW w:w="1406" w:type="dxa"/>
            <w:tcBorders>
              <w:bottom w:val="nil"/>
            </w:tcBorders>
          </w:tcPr>
          <w:p w:rsidR="00F612BB" w:rsidRDefault="00F612BB" w:rsidP="00377752">
            <w:pPr>
              <w:pStyle w:val="TableParagraph"/>
              <w:jc w:val="left"/>
              <w:rPr>
                <w:sz w:val="20"/>
              </w:rPr>
            </w:pPr>
          </w:p>
        </w:tc>
      </w:tr>
      <w:tr w:rsidR="00F612BB" w:rsidTr="00377752">
        <w:trPr>
          <w:trHeight w:val="276"/>
        </w:trPr>
        <w:tc>
          <w:tcPr>
            <w:tcW w:w="1411" w:type="dxa"/>
            <w:tcBorders>
              <w:top w:val="nil"/>
              <w:bottom w:val="nil"/>
            </w:tcBorders>
          </w:tcPr>
          <w:p w:rsidR="00F612BB" w:rsidRDefault="00F612BB" w:rsidP="00377752">
            <w:pPr>
              <w:pStyle w:val="TableParagraph"/>
              <w:spacing w:line="256" w:lineRule="exact"/>
              <w:ind w:left="104" w:right="99"/>
              <w:rPr>
                <w:sz w:val="24"/>
              </w:rPr>
            </w:pPr>
            <w:r>
              <w:rPr>
                <w:sz w:val="24"/>
              </w:rPr>
              <w:t>М1</w:t>
            </w:r>
          </w:p>
        </w:tc>
        <w:tc>
          <w:tcPr>
            <w:tcW w:w="1406" w:type="dxa"/>
            <w:tcBorders>
              <w:top w:val="nil"/>
              <w:bottom w:val="nil"/>
            </w:tcBorders>
          </w:tcPr>
          <w:p w:rsidR="00F612BB" w:rsidRDefault="00F612BB" w:rsidP="00377752">
            <w:pPr>
              <w:pStyle w:val="TableParagraph"/>
              <w:spacing w:line="256" w:lineRule="exact"/>
              <w:ind w:left="137" w:right="137"/>
              <w:rPr>
                <w:sz w:val="24"/>
              </w:rPr>
            </w:pPr>
            <w:r>
              <w:rPr>
                <w:sz w:val="24"/>
              </w:rPr>
              <w:t>30-50</w:t>
            </w:r>
          </w:p>
        </w:tc>
        <w:tc>
          <w:tcPr>
            <w:tcW w:w="1406" w:type="dxa"/>
            <w:tcBorders>
              <w:top w:val="nil"/>
              <w:bottom w:val="nil"/>
            </w:tcBorders>
          </w:tcPr>
          <w:p w:rsidR="00F612BB" w:rsidRDefault="00F612BB" w:rsidP="00377752">
            <w:pPr>
              <w:pStyle w:val="TableParagraph"/>
              <w:spacing w:line="256" w:lineRule="exact"/>
              <w:ind w:left="9"/>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10"/>
              <w:rPr>
                <w:sz w:val="24"/>
              </w:rPr>
            </w:pPr>
            <w:r>
              <w:rPr>
                <w:w w:val="99"/>
                <w:sz w:val="24"/>
              </w:rPr>
              <w:t>-</w:t>
            </w:r>
          </w:p>
        </w:tc>
        <w:tc>
          <w:tcPr>
            <w:tcW w:w="1411" w:type="dxa"/>
            <w:tcBorders>
              <w:top w:val="nil"/>
              <w:bottom w:val="nil"/>
            </w:tcBorders>
          </w:tcPr>
          <w:p w:rsidR="00F612BB" w:rsidRDefault="00F612BB" w:rsidP="00377752">
            <w:pPr>
              <w:pStyle w:val="TableParagraph"/>
              <w:spacing w:line="256" w:lineRule="exact"/>
              <w:ind w:left="6"/>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11"/>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12"/>
              <w:rPr>
                <w:sz w:val="24"/>
              </w:rPr>
            </w:pPr>
            <w:r>
              <w:rPr>
                <w:w w:val="99"/>
                <w:sz w:val="24"/>
              </w:rPr>
              <w:t>-</w:t>
            </w:r>
          </w:p>
        </w:tc>
      </w:tr>
      <w:tr w:rsidR="00F612BB" w:rsidTr="00377752">
        <w:trPr>
          <w:trHeight w:val="276"/>
        </w:trPr>
        <w:tc>
          <w:tcPr>
            <w:tcW w:w="1411" w:type="dxa"/>
            <w:tcBorders>
              <w:top w:val="nil"/>
              <w:bottom w:val="nil"/>
            </w:tcBorders>
          </w:tcPr>
          <w:p w:rsidR="00F612BB" w:rsidRDefault="00F612BB" w:rsidP="00377752">
            <w:pPr>
              <w:pStyle w:val="TableParagraph"/>
              <w:spacing w:line="256" w:lineRule="exact"/>
              <w:ind w:left="104" w:right="99"/>
              <w:rPr>
                <w:sz w:val="24"/>
              </w:rPr>
            </w:pPr>
            <w:r>
              <w:rPr>
                <w:sz w:val="24"/>
              </w:rPr>
              <w:t>М2</w:t>
            </w:r>
          </w:p>
        </w:tc>
        <w:tc>
          <w:tcPr>
            <w:tcW w:w="1406" w:type="dxa"/>
            <w:tcBorders>
              <w:top w:val="nil"/>
              <w:bottom w:val="nil"/>
            </w:tcBorders>
          </w:tcPr>
          <w:p w:rsidR="00F612BB" w:rsidRDefault="00F612BB" w:rsidP="00377752">
            <w:pPr>
              <w:pStyle w:val="TableParagraph"/>
              <w:spacing w:line="256" w:lineRule="exact"/>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right="409"/>
              <w:jc w:val="right"/>
              <w:rPr>
                <w:sz w:val="24"/>
              </w:rPr>
            </w:pPr>
            <w:r>
              <w:rPr>
                <w:sz w:val="24"/>
              </w:rPr>
              <w:t>40-60</w:t>
            </w:r>
          </w:p>
        </w:tc>
        <w:tc>
          <w:tcPr>
            <w:tcW w:w="1406" w:type="dxa"/>
            <w:tcBorders>
              <w:top w:val="nil"/>
              <w:bottom w:val="nil"/>
            </w:tcBorders>
          </w:tcPr>
          <w:p w:rsidR="00F612BB" w:rsidRDefault="00F612BB" w:rsidP="00377752">
            <w:pPr>
              <w:pStyle w:val="TableParagraph"/>
              <w:spacing w:line="256" w:lineRule="exact"/>
              <w:ind w:left="10"/>
              <w:rPr>
                <w:sz w:val="24"/>
              </w:rPr>
            </w:pPr>
            <w:r>
              <w:rPr>
                <w:w w:val="99"/>
                <w:sz w:val="24"/>
              </w:rPr>
              <w:t>-</w:t>
            </w:r>
          </w:p>
        </w:tc>
        <w:tc>
          <w:tcPr>
            <w:tcW w:w="1411" w:type="dxa"/>
            <w:tcBorders>
              <w:top w:val="nil"/>
              <w:bottom w:val="nil"/>
            </w:tcBorders>
          </w:tcPr>
          <w:p w:rsidR="00F612BB" w:rsidRDefault="00F612BB" w:rsidP="00377752">
            <w:pPr>
              <w:pStyle w:val="TableParagraph"/>
              <w:spacing w:line="256" w:lineRule="exact"/>
              <w:ind w:left="6"/>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11"/>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12"/>
              <w:rPr>
                <w:sz w:val="24"/>
              </w:rPr>
            </w:pPr>
            <w:r>
              <w:rPr>
                <w:w w:val="99"/>
                <w:sz w:val="24"/>
              </w:rPr>
              <w:t>-</w:t>
            </w:r>
          </w:p>
        </w:tc>
      </w:tr>
      <w:tr w:rsidR="00F612BB" w:rsidTr="00377752">
        <w:trPr>
          <w:trHeight w:val="277"/>
        </w:trPr>
        <w:tc>
          <w:tcPr>
            <w:tcW w:w="1411" w:type="dxa"/>
            <w:tcBorders>
              <w:top w:val="nil"/>
            </w:tcBorders>
          </w:tcPr>
          <w:p w:rsidR="00F612BB" w:rsidRDefault="00F612BB" w:rsidP="00377752">
            <w:pPr>
              <w:pStyle w:val="TableParagraph"/>
              <w:spacing w:line="258" w:lineRule="exact"/>
              <w:ind w:left="104" w:right="99"/>
              <w:rPr>
                <w:sz w:val="24"/>
              </w:rPr>
            </w:pPr>
            <w:r>
              <w:rPr>
                <w:sz w:val="24"/>
              </w:rPr>
              <w:t>М5</w:t>
            </w:r>
          </w:p>
        </w:tc>
        <w:tc>
          <w:tcPr>
            <w:tcW w:w="1406" w:type="dxa"/>
            <w:tcBorders>
              <w:top w:val="nil"/>
            </w:tcBorders>
          </w:tcPr>
          <w:p w:rsidR="00F612BB" w:rsidRDefault="00F612BB" w:rsidP="00377752">
            <w:pPr>
              <w:pStyle w:val="TableParagraph"/>
              <w:spacing w:line="258" w:lineRule="exact"/>
              <w:rPr>
                <w:sz w:val="24"/>
              </w:rPr>
            </w:pPr>
            <w:r>
              <w:rPr>
                <w:w w:val="99"/>
                <w:sz w:val="24"/>
              </w:rPr>
              <w:t>-</w:t>
            </w:r>
          </w:p>
        </w:tc>
        <w:tc>
          <w:tcPr>
            <w:tcW w:w="1406" w:type="dxa"/>
            <w:tcBorders>
              <w:top w:val="nil"/>
            </w:tcBorders>
          </w:tcPr>
          <w:p w:rsidR="00F612BB" w:rsidRDefault="00F612BB" w:rsidP="00377752">
            <w:pPr>
              <w:pStyle w:val="TableParagraph"/>
              <w:spacing w:line="258" w:lineRule="exact"/>
              <w:ind w:right="409"/>
              <w:jc w:val="right"/>
              <w:rPr>
                <w:sz w:val="24"/>
              </w:rPr>
            </w:pPr>
            <w:r>
              <w:rPr>
                <w:sz w:val="24"/>
              </w:rPr>
              <w:t>40-60</w:t>
            </w:r>
          </w:p>
        </w:tc>
        <w:tc>
          <w:tcPr>
            <w:tcW w:w="1406" w:type="dxa"/>
            <w:tcBorders>
              <w:top w:val="nil"/>
            </w:tcBorders>
          </w:tcPr>
          <w:p w:rsidR="00F612BB" w:rsidRDefault="00F612BB" w:rsidP="00377752">
            <w:pPr>
              <w:pStyle w:val="TableParagraph"/>
              <w:spacing w:line="258" w:lineRule="exact"/>
              <w:ind w:left="10"/>
              <w:rPr>
                <w:sz w:val="24"/>
              </w:rPr>
            </w:pPr>
            <w:r>
              <w:rPr>
                <w:w w:val="99"/>
                <w:sz w:val="24"/>
              </w:rPr>
              <w:t>-</w:t>
            </w:r>
          </w:p>
        </w:tc>
        <w:tc>
          <w:tcPr>
            <w:tcW w:w="1411" w:type="dxa"/>
            <w:tcBorders>
              <w:top w:val="nil"/>
            </w:tcBorders>
          </w:tcPr>
          <w:p w:rsidR="00F612BB" w:rsidRDefault="00F612BB" w:rsidP="00377752">
            <w:pPr>
              <w:pStyle w:val="TableParagraph"/>
              <w:spacing w:line="258" w:lineRule="exact"/>
              <w:ind w:left="6"/>
              <w:rPr>
                <w:sz w:val="24"/>
              </w:rPr>
            </w:pPr>
            <w:r>
              <w:rPr>
                <w:w w:val="99"/>
                <w:sz w:val="24"/>
              </w:rPr>
              <w:t>-</w:t>
            </w:r>
          </w:p>
        </w:tc>
        <w:tc>
          <w:tcPr>
            <w:tcW w:w="1406" w:type="dxa"/>
            <w:tcBorders>
              <w:top w:val="nil"/>
            </w:tcBorders>
          </w:tcPr>
          <w:p w:rsidR="00F612BB" w:rsidRDefault="00F612BB" w:rsidP="00377752">
            <w:pPr>
              <w:pStyle w:val="TableParagraph"/>
              <w:spacing w:line="258" w:lineRule="exact"/>
              <w:ind w:left="11"/>
              <w:rPr>
                <w:sz w:val="24"/>
              </w:rPr>
            </w:pPr>
            <w:r>
              <w:rPr>
                <w:w w:val="99"/>
                <w:sz w:val="24"/>
              </w:rPr>
              <w:t>-</w:t>
            </w:r>
          </w:p>
        </w:tc>
        <w:tc>
          <w:tcPr>
            <w:tcW w:w="1406" w:type="dxa"/>
            <w:tcBorders>
              <w:top w:val="nil"/>
            </w:tcBorders>
          </w:tcPr>
          <w:p w:rsidR="00F612BB" w:rsidRDefault="00F612BB" w:rsidP="00377752">
            <w:pPr>
              <w:pStyle w:val="TableParagraph"/>
              <w:spacing w:line="258" w:lineRule="exact"/>
              <w:ind w:left="12"/>
              <w:rPr>
                <w:sz w:val="24"/>
              </w:rPr>
            </w:pPr>
            <w:r>
              <w:rPr>
                <w:w w:val="99"/>
                <w:sz w:val="24"/>
              </w:rPr>
              <w:t>-</w:t>
            </w:r>
          </w:p>
        </w:tc>
      </w:tr>
      <w:tr w:rsidR="00F612BB" w:rsidTr="00377752">
        <w:trPr>
          <w:trHeight w:val="274"/>
        </w:trPr>
        <w:tc>
          <w:tcPr>
            <w:tcW w:w="1411" w:type="dxa"/>
            <w:tcBorders>
              <w:bottom w:val="nil"/>
            </w:tcBorders>
          </w:tcPr>
          <w:p w:rsidR="00F612BB" w:rsidRDefault="00F612BB" w:rsidP="00377752">
            <w:pPr>
              <w:pStyle w:val="TableParagraph"/>
              <w:spacing w:line="254" w:lineRule="exact"/>
              <w:ind w:left="104" w:right="94"/>
              <w:rPr>
                <w:sz w:val="24"/>
              </w:rPr>
            </w:pPr>
            <w:r>
              <w:rPr>
                <w:sz w:val="24"/>
              </w:rPr>
              <w:t>Кескішті</w:t>
            </w:r>
          </w:p>
        </w:tc>
        <w:tc>
          <w:tcPr>
            <w:tcW w:w="1406" w:type="dxa"/>
            <w:tcBorders>
              <w:bottom w:val="nil"/>
            </w:tcBorders>
          </w:tcPr>
          <w:p w:rsidR="00F612BB" w:rsidRDefault="00F612BB" w:rsidP="00377752">
            <w:pPr>
              <w:pStyle w:val="TableParagraph"/>
              <w:jc w:val="left"/>
              <w:rPr>
                <w:sz w:val="20"/>
              </w:rPr>
            </w:pPr>
          </w:p>
        </w:tc>
        <w:tc>
          <w:tcPr>
            <w:tcW w:w="1406" w:type="dxa"/>
            <w:tcBorders>
              <w:bottom w:val="nil"/>
            </w:tcBorders>
          </w:tcPr>
          <w:p w:rsidR="00F612BB" w:rsidRDefault="00F612BB" w:rsidP="00377752">
            <w:pPr>
              <w:pStyle w:val="TableParagraph"/>
              <w:jc w:val="left"/>
              <w:rPr>
                <w:sz w:val="20"/>
              </w:rPr>
            </w:pPr>
          </w:p>
        </w:tc>
        <w:tc>
          <w:tcPr>
            <w:tcW w:w="1406" w:type="dxa"/>
            <w:tcBorders>
              <w:bottom w:val="nil"/>
            </w:tcBorders>
          </w:tcPr>
          <w:p w:rsidR="00F612BB" w:rsidRDefault="00F612BB" w:rsidP="00377752">
            <w:pPr>
              <w:pStyle w:val="TableParagraph"/>
              <w:jc w:val="left"/>
              <w:rPr>
                <w:sz w:val="20"/>
              </w:rPr>
            </w:pPr>
          </w:p>
        </w:tc>
        <w:tc>
          <w:tcPr>
            <w:tcW w:w="1411" w:type="dxa"/>
            <w:tcBorders>
              <w:bottom w:val="nil"/>
            </w:tcBorders>
          </w:tcPr>
          <w:p w:rsidR="00F612BB" w:rsidRDefault="00F612BB" w:rsidP="00377752">
            <w:pPr>
              <w:pStyle w:val="TableParagraph"/>
              <w:jc w:val="left"/>
              <w:rPr>
                <w:sz w:val="20"/>
              </w:rPr>
            </w:pPr>
          </w:p>
        </w:tc>
        <w:tc>
          <w:tcPr>
            <w:tcW w:w="1406" w:type="dxa"/>
            <w:tcBorders>
              <w:bottom w:val="nil"/>
            </w:tcBorders>
          </w:tcPr>
          <w:p w:rsidR="00F612BB" w:rsidRDefault="00F612BB" w:rsidP="00377752">
            <w:pPr>
              <w:pStyle w:val="TableParagraph"/>
              <w:jc w:val="left"/>
              <w:rPr>
                <w:sz w:val="20"/>
              </w:rPr>
            </w:pPr>
          </w:p>
        </w:tc>
        <w:tc>
          <w:tcPr>
            <w:tcW w:w="1406" w:type="dxa"/>
            <w:tcBorders>
              <w:bottom w:val="nil"/>
            </w:tcBorders>
          </w:tcPr>
          <w:p w:rsidR="00F612BB" w:rsidRDefault="00F612BB" w:rsidP="00377752">
            <w:pPr>
              <w:pStyle w:val="TableParagraph"/>
              <w:jc w:val="left"/>
              <w:rPr>
                <w:sz w:val="20"/>
              </w:rPr>
            </w:pPr>
          </w:p>
        </w:tc>
      </w:tr>
      <w:tr w:rsidR="00F612BB" w:rsidTr="00377752">
        <w:trPr>
          <w:trHeight w:val="275"/>
        </w:trPr>
        <w:tc>
          <w:tcPr>
            <w:tcW w:w="1411" w:type="dxa"/>
            <w:tcBorders>
              <w:top w:val="nil"/>
              <w:bottom w:val="nil"/>
            </w:tcBorders>
          </w:tcPr>
          <w:p w:rsidR="00F612BB" w:rsidRDefault="00F612BB" w:rsidP="00377752">
            <w:pPr>
              <w:pStyle w:val="TableParagraph"/>
              <w:spacing w:line="256" w:lineRule="exact"/>
              <w:ind w:left="101" w:right="101"/>
              <w:rPr>
                <w:sz w:val="24"/>
              </w:rPr>
            </w:pPr>
            <w:r>
              <w:rPr>
                <w:sz w:val="24"/>
              </w:rPr>
              <w:t>М3</w:t>
            </w:r>
          </w:p>
        </w:tc>
        <w:tc>
          <w:tcPr>
            <w:tcW w:w="1406" w:type="dxa"/>
            <w:tcBorders>
              <w:top w:val="nil"/>
              <w:bottom w:val="nil"/>
            </w:tcBorders>
          </w:tcPr>
          <w:p w:rsidR="00F612BB" w:rsidRDefault="00F612BB" w:rsidP="00377752">
            <w:pPr>
              <w:pStyle w:val="TableParagraph"/>
              <w:spacing w:line="256" w:lineRule="exact"/>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9"/>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148" w:right="137"/>
              <w:rPr>
                <w:sz w:val="24"/>
              </w:rPr>
            </w:pPr>
            <w:r>
              <w:rPr>
                <w:sz w:val="24"/>
              </w:rPr>
              <w:t>40-50</w:t>
            </w:r>
          </w:p>
        </w:tc>
        <w:tc>
          <w:tcPr>
            <w:tcW w:w="1411" w:type="dxa"/>
            <w:tcBorders>
              <w:top w:val="nil"/>
              <w:bottom w:val="nil"/>
            </w:tcBorders>
          </w:tcPr>
          <w:p w:rsidR="00F612BB" w:rsidRDefault="00F612BB" w:rsidP="00377752">
            <w:pPr>
              <w:pStyle w:val="TableParagraph"/>
              <w:spacing w:line="256" w:lineRule="exact"/>
              <w:ind w:left="104" w:right="97"/>
              <w:rPr>
                <w:sz w:val="24"/>
              </w:rPr>
            </w:pPr>
            <w:r>
              <w:rPr>
                <w:sz w:val="24"/>
              </w:rPr>
              <w:t>70-80</w:t>
            </w:r>
          </w:p>
        </w:tc>
        <w:tc>
          <w:tcPr>
            <w:tcW w:w="1406" w:type="dxa"/>
            <w:tcBorders>
              <w:top w:val="nil"/>
              <w:bottom w:val="nil"/>
            </w:tcBorders>
          </w:tcPr>
          <w:p w:rsidR="00F612BB" w:rsidRDefault="00F612BB" w:rsidP="00377752">
            <w:pPr>
              <w:pStyle w:val="TableParagraph"/>
              <w:spacing w:line="256" w:lineRule="exact"/>
              <w:ind w:left="11"/>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12"/>
              <w:rPr>
                <w:sz w:val="24"/>
              </w:rPr>
            </w:pPr>
            <w:r>
              <w:rPr>
                <w:w w:val="99"/>
                <w:sz w:val="24"/>
              </w:rPr>
              <w:t>-</w:t>
            </w:r>
          </w:p>
        </w:tc>
      </w:tr>
      <w:tr w:rsidR="00F612BB" w:rsidTr="00377752">
        <w:trPr>
          <w:trHeight w:val="275"/>
        </w:trPr>
        <w:tc>
          <w:tcPr>
            <w:tcW w:w="1411" w:type="dxa"/>
            <w:tcBorders>
              <w:top w:val="nil"/>
              <w:bottom w:val="nil"/>
            </w:tcBorders>
          </w:tcPr>
          <w:p w:rsidR="00F612BB" w:rsidRDefault="00F612BB" w:rsidP="00377752">
            <w:pPr>
              <w:pStyle w:val="TableParagraph"/>
              <w:spacing w:line="256" w:lineRule="exact"/>
              <w:ind w:left="101" w:right="101"/>
              <w:rPr>
                <w:sz w:val="24"/>
              </w:rPr>
            </w:pPr>
            <w:r>
              <w:rPr>
                <w:sz w:val="24"/>
              </w:rPr>
              <w:t>СМ4</w:t>
            </w:r>
          </w:p>
        </w:tc>
        <w:tc>
          <w:tcPr>
            <w:tcW w:w="1406" w:type="dxa"/>
            <w:tcBorders>
              <w:top w:val="nil"/>
              <w:bottom w:val="nil"/>
            </w:tcBorders>
          </w:tcPr>
          <w:p w:rsidR="00F612BB" w:rsidRDefault="00F612BB" w:rsidP="00377752">
            <w:pPr>
              <w:pStyle w:val="TableParagraph"/>
              <w:spacing w:line="256" w:lineRule="exact"/>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9"/>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10"/>
              <w:rPr>
                <w:sz w:val="24"/>
              </w:rPr>
            </w:pPr>
            <w:r>
              <w:rPr>
                <w:w w:val="99"/>
                <w:sz w:val="24"/>
              </w:rPr>
              <w:t>-</w:t>
            </w:r>
          </w:p>
        </w:tc>
        <w:tc>
          <w:tcPr>
            <w:tcW w:w="1411" w:type="dxa"/>
            <w:tcBorders>
              <w:top w:val="nil"/>
              <w:bottom w:val="nil"/>
            </w:tcBorders>
          </w:tcPr>
          <w:p w:rsidR="00F612BB" w:rsidRDefault="00F612BB" w:rsidP="00377752">
            <w:pPr>
              <w:pStyle w:val="TableParagraph"/>
              <w:spacing w:line="256" w:lineRule="exact"/>
              <w:ind w:left="104" w:right="97"/>
              <w:rPr>
                <w:sz w:val="24"/>
              </w:rPr>
            </w:pPr>
            <w:r>
              <w:rPr>
                <w:sz w:val="24"/>
              </w:rPr>
              <w:t>60-80</w:t>
            </w:r>
          </w:p>
        </w:tc>
        <w:tc>
          <w:tcPr>
            <w:tcW w:w="1406" w:type="dxa"/>
            <w:tcBorders>
              <w:top w:val="nil"/>
              <w:bottom w:val="nil"/>
            </w:tcBorders>
          </w:tcPr>
          <w:p w:rsidR="00F612BB" w:rsidRDefault="00F612BB" w:rsidP="00377752">
            <w:pPr>
              <w:pStyle w:val="TableParagraph"/>
              <w:spacing w:line="256" w:lineRule="exact"/>
              <w:ind w:left="11"/>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12"/>
              <w:rPr>
                <w:sz w:val="24"/>
              </w:rPr>
            </w:pPr>
            <w:r>
              <w:rPr>
                <w:w w:val="99"/>
                <w:sz w:val="24"/>
              </w:rPr>
              <w:t>-</w:t>
            </w:r>
          </w:p>
        </w:tc>
      </w:tr>
      <w:tr w:rsidR="00F612BB" w:rsidTr="00377752">
        <w:trPr>
          <w:trHeight w:val="276"/>
        </w:trPr>
        <w:tc>
          <w:tcPr>
            <w:tcW w:w="1411" w:type="dxa"/>
            <w:tcBorders>
              <w:top w:val="nil"/>
              <w:bottom w:val="nil"/>
            </w:tcBorders>
          </w:tcPr>
          <w:p w:rsidR="00F612BB" w:rsidRDefault="00F612BB" w:rsidP="00377752">
            <w:pPr>
              <w:pStyle w:val="TableParagraph"/>
              <w:spacing w:line="256" w:lineRule="exact"/>
              <w:ind w:left="101" w:right="101"/>
              <w:rPr>
                <w:sz w:val="24"/>
              </w:rPr>
            </w:pPr>
            <w:r>
              <w:rPr>
                <w:sz w:val="24"/>
              </w:rPr>
              <w:lastRenderedPageBreak/>
              <w:t>СМ5</w:t>
            </w:r>
          </w:p>
        </w:tc>
        <w:tc>
          <w:tcPr>
            <w:tcW w:w="1406" w:type="dxa"/>
            <w:tcBorders>
              <w:top w:val="nil"/>
              <w:bottom w:val="nil"/>
            </w:tcBorders>
          </w:tcPr>
          <w:p w:rsidR="00F612BB" w:rsidRDefault="00F612BB" w:rsidP="00377752">
            <w:pPr>
              <w:pStyle w:val="TableParagraph"/>
              <w:spacing w:line="256" w:lineRule="exact"/>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9"/>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10"/>
              <w:rPr>
                <w:sz w:val="24"/>
              </w:rPr>
            </w:pPr>
            <w:r>
              <w:rPr>
                <w:w w:val="99"/>
                <w:sz w:val="24"/>
              </w:rPr>
              <w:t>-</w:t>
            </w:r>
          </w:p>
        </w:tc>
        <w:tc>
          <w:tcPr>
            <w:tcW w:w="1411" w:type="dxa"/>
            <w:tcBorders>
              <w:top w:val="nil"/>
              <w:bottom w:val="nil"/>
            </w:tcBorders>
          </w:tcPr>
          <w:p w:rsidR="00F612BB" w:rsidRDefault="00F612BB" w:rsidP="00377752">
            <w:pPr>
              <w:pStyle w:val="TableParagraph"/>
              <w:spacing w:line="256" w:lineRule="exact"/>
              <w:ind w:left="104" w:right="97"/>
              <w:rPr>
                <w:sz w:val="24"/>
              </w:rPr>
            </w:pPr>
            <w:r>
              <w:rPr>
                <w:sz w:val="24"/>
              </w:rPr>
              <w:t>50-60</w:t>
            </w:r>
          </w:p>
        </w:tc>
        <w:tc>
          <w:tcPr>
            <w:tcW w:w="1406" w:type="dxa"/>
            <w:tcBorders>
              <w:top w:val="nil"/>
              <w:bottom w:val="nil"/>
            </w:tcBorders>
          </w:tcPr>
          <w:p w:rsidR="00F612BB" w:rsidRDefault="00F612BB" w:rsidP="00377752">
            <w:pPr>
              <w:pStyle w:val="TableParagraph"/>
              <w:spacing w:line="256" w:lineRule="exact"/>
              <w:ind w:left="11"/>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12"/>
              <w:rPr>
                <w:sz w:val="24"/>
              </w:rPr>
            </w:pPr>
            <w:r>
              <w:rPr>
                <w:w w:val="99"/>
                <w:sz w:val="24"/>
              </w:rPr>
              <w:t>-</w:t>
            </w:r>
          </w:p>
        </w:tc>
      </w:tr>
      <w:tr w:rsidR="00F612BB" w:rsidTr="00377752">
        <w:trPr>
          <w:trHeight w:val="279"/>
        </w:trPr>
        <w:tc>
          <w:tcPr>
            <w:tcW w:w="1411" w:type="dxa"/>
            <w:tcBorders>
              <w:top w:val="nil"/>
            </w:tcBorders>
          </w:tcPr>
          <w:p w:rsidR="00F612BB" w:rsidRDefault="00F612BB" w:rsidP="00377752">
            <w:pPr>
              <w:pStyle w:val="TableParagraph"/>
              <w:spacing w:line="260" w:lineRule="exact"/>
              <w:ind w:left="101" w:right="101"/>
              <w:rPr>
                <w:sz w:val="24"/>
              </w:rPr>
            </w:pPr>
            <w:r>
              <w:rPr>
                <w:sz w:val="24"/>
              </w:rPr>
              <w:t>СМ6</w:t>
            </w:r>
          </w:p>
        </w:tc>
        <w:tc>
          <w:tcPr>
            <w:tcW w:w="1406" w:type="dxa"/>
            <w:tcBorders>
              <w:top w:val="nil"/>
            </w:tcBorders>
          </w:tcPr>
          <w:p w:rsidR="00F612BB" w:rsidRDefault="00F612BB" w:rsidP="00377752">
            <w:pPr>
              <w:pStyle w:val="TableParagraph"/>
              <w:spacing w:line="260" w:lineRule="exact"/>
              <w:rPr>
                <w:sz w:val="24"/>
              </w:rPr>
            </w:pPr>
            <w:r>
              <w:rPr>
                <w:w w:val="99"/>
                <w:sz w:val="24"/>
              </w:rPr>
              <w:t>-</w:t>
            </w:r>
          </w:p>
        </w:tc>
        <w:tc>
          <w:tcPr>
            <w:tcW w:w="1406" w:type="dxa"/>
            <w:tcBorders>
              <w:top w:val="nil"/>
            </w:tcBorders>
          </w:tcPr>
          <w:p w:rsidR="00F612BB" w:rsidRDefault="00F612BB" w:rsidP="00377752">
            <w:pPr>
              <w:pStyle w:val="TableParagraph"/>
              <w:spacing w:line="260" w:lineRule="exact"/>
              <w:ind w:left="9"/>
              <w:rPr>
                <w:sz w:val="24"/>
              </w:rPr>
            </w:pPr>
            <w:r>
              <w:rPr>
                <w:w w:val="99"/>
                <w:sz w:val="24"/>
              </w:rPr>
              <w:t>-</w:t>
            </w:r>
          </w:p>
        </w:tc>
        <w:tc>
          <w:tcPr>
            <w:tcW w:w="1406" w:type="dxa"/>
            <w:tcBorders>
              <w:top w:val="nil"/>
            </w:tcBorders>
          </w:tcPr>
          <w:p w:rsidR="00F612BB" w:rsidRDefault="00F612BB" w:rsidP="00377752">
            <w:pPr>
              <w:pStyle w:val="TableParagraph"/>
              <w:spacing w:line="260" w:lineRule="exact"/>
              <w:ind w:left="10"/>
              <w:rPr>
                <w:sz w:val="24"/>
              </w:rPr>
            </w:pPr>
            <w:r>
              <w:rPr>
                <w:w w:val="99"/>
                <w:sz w:val="24"/>
              </w:rPr>
              <w:t>-</w:t>
            </w:r>
          </w:p>
        </w:tc>
        <w:tc>
          <w:tcPr>
            <w:tcW w:w="1411" w:type="dxa"/>
            <w:tcBorders>
              <w:top w:val="nil"/>
            </w:tcBorders>
          </w:tcPr>
          <w:p w:rsidR="00F612BB" w:rsidRDefault="00F612BB" w:rsidP="00377752">
            <w:pPr>
              <w:pStyle w:val="TableParagraph"/>
              <w:spacing w:line="260" w:lineRule="exact"/>
              <w:ind w:left="104" w:right="97"/>
              <w:rPr>
                <w:sz w:val="24"/>
              </w:rPr>
            </w:pPr>
            <w:r>
              <w:rPr>
                <w:sz w:val="24"/>
              </w:rPr>
              <w:t>50-60</w:t>
            </w:r>
          </w:p>
        </w:tc>
        <w:tc>
          <w:tcPr>
            <w:tcW w:w="1406" w:type="dxa"/>
            <w:tcBorders>
              <w:top w:val="nil"/>
            </w:tcBorders>
          </w:tcPr>
          <w:p w:rsidR="00F612BB" w:rsidRDefault="00F612BB" w:rsidP="00377752">
            <w:pPr>
              <w:pStyle w:val="TableParagraph"/>
              <w:spacing w:line="260" w:lineRule="exact"/>
              <w:ind w:left="150" w:right="137"/>
              <w:rPr>
                <w:sz w:val="24"/>
              </w:rPr>
            </w:pPr>
            <w:r>
              <w:rPr>
                <w:sz w:val="24"/>
              </w:rPr>
              <w:t>60-70</w:t>
            </w:r>
          </w:p>
        </w:tc>
        <w:tc>
          <w:tcPr>
            <w:tcW w:w="1406" w:type="dxa"/>
            <w:tcBorders>
              <w:top w:val="nil"/>
            </w:tcBorders>
          </w:tcPr>
          <w:p w:rsidR="00F612BB" w:rsidRDefault="00F612BB" w:rsidP="00377752">
            <w:pPr>
              <w:pStyle w:val="TableParagraph"/>
              <w:spacing w:line="260" w:lineRule="exact"/>
              <w:ind w:left="12"/>
              <w:rPr>
                <w:sz w:val="24"/>
              </w:rPr>
            </w:pPr>
            <w:r>
              <w:rPr>
                <w:w w:val="99"/>
                <w:sz w:val="24"/>
              </w:rPr>
              <w:t>-</w:t>
            </w:r>
          </w:p>
        </w:tc>
      </w:tr>
      <w:tr w:rsidR="00F612BB" w:rsidTr="00377752">
        <w:trPr>
          <w:trHeight w:val="277"/>
        </w:trPr>
        <w:tc>
          <w:tcPr>
            <w:tcW w:w="1411" w:type="dxa"/>
          </w:tcPr>
          <w:p w:rsidR="00F612BB" w:rsidRDefault="00F612BB" w:rsidP="00377752">
            <w:pPr>
              <w:pStyle w:val="TableParagraph"/>
              <w:spacing w:line="258" w:lineRule="exact"/>
              <w:ind w:left="104" w:right="100"/>
              <w:rPr>
                <w:sz w:val="24"/>
              </w:rPr>
            </w:pPr>
            <w:r>
              <w:rPr>
                <w:sz w:val="24"/>
              </w:rPr>
              <w:t>СТ2</w:t>
            </w:r>
          </w:p>
        </w:tc>
        <w:tc>
          <w:tcPr>
            <w:tcW w:w="1406" w:type="dxa"/>
          </w:tcPr>
          <w:p w:rsidR="00F612BB" w:rsidRDefault="00F612BB" w:rsidP="00377752">
            <w:pPr>
              <w:pStyle w:val="TableParagraph"/>
              <w:spacing w:line="258" w:lineRule="exact"/>
              <w:rPr>
                <w:sz w:val="24"/>
              </w:rPr>
            </w:pPr>
            <w:r>
              <w:rPr>
                <w:w w:val="99"/>
                <w:sz w:val="24"/>
              </w:rPr>
              <w:t>-</w:t>
            </w:r>
          </w:p>
        </w:tc>
        <w:tc>
          <w:tcPr>
            <w:tcW w:w="1406" w:type="dxa"/>
          </w:tcPr>
          <w:p w:rsidR="00F612BB" w:rsidRDefault="00F612BB" w:rsidP="00377752">
            <w:pPr>
              <w:pStyle w:val="TableParagraph"/>
              <w:spacing w:line="258" w:lineRule="exact"/>
              <w:ind w:left="662"/>
              <w:jc w:val="left"/>
              <w:rPr>
                <w:sz w:val="24"/>
              </w:rPr>
            </w:pPr>
            <w:r>
              <w:rPr>
                <w:w w:val="99"/>
                <w:sz w:val="24"/>
              </w:rPr>
              <w:t>-</w:t>
            </w:r>
          </w:p>
        </w:tc>
        <w:tc>
          <w:tcPr>
            <w:tcW w:w="1406" w:type="dxa"/>
          </w:tcPr>
          <w:p w:rsidR="00F612BB" w:rsidRDefault="00F612BB" w:rsidP="00377752">
            <w:pPr>
              <w:pStyle w:val="TableParagraph"/>
              <w:spacing w:line="258" w:lineRule="exact"/>
              <w:ind w:left="148" w:right="137"/>
              <w:rPr>
                <w:sz w:val="24"/>
              </w:rPr>
            </w:pPr>
            <w:r>
              <w:rPr>
                <w:sz w:val="24"/>
              </w:rPr>
              <w:t>40-60</w:t>
            </w:r>
          </w:p>
        </w:tc>
        <w:tc>
          <w:tcPr>
            <w:tcW w:w="1411" w:type="dxa"/>
          </w:tcPr>
          <w:p w:rsidR="00F612BB" w:rsidRDefault="00F612BB" w:rsidP="00377752">
            <w:pPr>
              <w:pStyle w:val="TableParagraph"/>
              <w:spacing w:line="258" w:lineRule="exact"/>
              <w:ind w:right="413"/>
              <w:jc w:val="right"/>
              <w:rPr>
                <w:sz w:val="24"/>
              </w:rPr>
            </w:pPr>
            <w:r>
              <w:rPr>
                <w:sz w:val="24"/>
              </w:rPr>
              <w:t>80-90</w:t>
            </w:r>
          </w:p>
        </w:tc>
        <w:tc>
          <w:tcPr>
            <w:tcW w:w="1406" w:type="dxa"/>
          </w:tcPr>
          <w:p w:rsidR="00F612BB" w:rsidRDefault="00F612BB" w:rsidP="00377752">
            <w:pPr>
              <w:pStyle w:val="TableParagraph"/>
              <w:spacing w:line="258" w:lineRule="exact"/>
              <w:ind w:left="11"/>
              <w:rPr>
                <w:sz w:val="24"/>
              </w:rPr>
            </w:pPr>
            <w:r>
              <w:rPr>
                <w:w w:val="99"/>
                <w:sz w:val="24"/>
              </w:rPr>
              <w:t>-</w:t>
            </w:r>
          </w:p>
        </w:tc>
        <w:tc>
          <w:tcPr>
            <w:tcW w:w="1406" w:type="dxa"/>
          </w:tcPr>
          <w:p w:rsidR="00F612BB" w:rsidRDefault="00F612BB" w:rsidP="00377752">
            <w:pPr>
              <w:pStyle w:val="TableParagraph"/>
              <w:spacing w:line="258" w:lineRule="exact"/>
              <w:ind w:left="12"/>
              <w:rPr>
                <w:sz w:val="24"/>
              </w:rPr>
            </w:pPr>
            <w:r>
              <w:rPr>
                <w:w w:val="99"/>
                <w:sz w:val="24"/>
              </w:rPr>
              <w:t>-</w:t>
            </w:r>
          </w:p>
        </w:tc>
      </w:tr>
      <w:tr w:rsidR="00F612BB" w:rsidTr="00377752">
        <w:trPr>
          <w:trHeight w:val="271"/>
        </w:trPr>
        <w:tc>
          <w:tcPr>
            <w:tcW w:w="1411" w:type="dxa"/>
            <w:tcBorders>
              <w:bottom w:val="nil"/>
            </w:tcBorders>
          </w:tcPr>
          <w:p w:rsidR="00F612BB" w:rsidRDefault="00F612BB" w:rsidP="00377752">
            <w:pPr>
              <w:pStyle w:val="TableParagraph"/>
              <w:spacing w:line="252" w:lineRule="exact"/>
              <w:ind w:left="104" w:right="90"/>
              <w:rPr>
                <w:sz w:val="24"/>
              </w:rPr>
            </w:pPr>
            <w:r>
              <w:rPr>
                <w:sz w:val="24"/>
              </w:rPr>
              <w:t>Өзін-өзі</w:t>
            </w:r>
          </w:p>
        </w:tc>
        <w:tc>
          <w:tcPr>
            <w:tcW w:w="1406" w:type="dxa"/>
            <w:tcBorders>
              <w:bottom w:val="nil"/>
            </w:tcBorders>
          </w:tcPr>
          <w:p w:rsidR="00F612BB" w:rsidRDefault="00F612BB" w:rsidP="00377752">
            <w:pPr>
              <w:pStyle w:val="TableParagraph"/>
              <w:jc w:val="left"/>
              <w:rPr>
                <w:sz w:val="20"/>
              </w:rPr>
            </w:pPr>
          </w:p>
        </w:tc>
        <w:tc>
          <w:tcPr>
            <w:tcW w:w="1406" w:type="dxa"/>
            <w:tcBorders>
              <w:bottom w:val="nil"/>
            </w:tcBorders>
          </w:tcPr>
          <w:p w:rsidR="00F612BB" w:rsidRDefault="00F612BB" w:rsidP="00377752">
            <w:pPr>
              <w:pStyle w:val="TableParagraph"/>
              <w:jc w:val="left"/>
              <w:rPr>
                <w:sz w:val="20"/>
              </w:rPr>
            </w:pPr>
          </w:p>
        </w:tc>
        <w:tc>
          <w:tcPr>
            <w:tcW w:w="1406" w:type="dxa"/>
            <w:tcBorders>
              <w:bottom w:val="nil"/>
            </w:tcBorders>
          </w:tcPr>
          <w:p w:rsidR="00F612BB" w:rsidRDefault="00F612BB" w:rsidP="00377752">
            <w:pPr>
              <w:pStyle w:val="TableParagraph"/>
              <w:jc w:val="left"/>
              <w:rPr>
                <w:sz w:val="20"/>
              </w:rPr>
            </w:pPr>
          </w:p>
        </w:tc>
        <w:tc>
          <w:tcPr>
            <w:tcW w:w="1411" w:type="dxa"/>
            <w:tcBorders>
              <w:bottom w:val="nil"/>
            </w:tcBorders>
          </w:tcPr>
          <w:p w:rsidR="00F612BB" w:rsidRDefault="00F612BB" w:rsidP="00377752">
            <w:pPr>
              <w:pStyle w:val="TableParagraph"/>
              <w:jc w:val="left"/>
              <w:rPr>
                <w:sz w:val="20"/>
              </w:rPr>
            </w:pPr>
          </w:p>
        </w:tc>
        <w:tc>
          <w:tcPr>
            <w:tcW w:w="1406" w:type="dxa"/>
            <w:tcBorders>
              <w:bottom w:val="nil"/>
            </w:tcBorders>
          </w:tcPr>
          <w:p w:rsidR="00F612BB" w:rsidRDefault="00F612BB" w:rsidP="00377752">
            <w:pPr>
              <w:pStyle w:val="TableParagraph"/>
              <w:jc w:val="left"/>
              <w:rPr>
                <w:sz w:val="20"/>
              </w:rPr>
            </w:pPr>
          </w:p>
        </w:tc>
        <w:tc>
          <w:tcPr>
            <w:tcW w:w="1406" w:type="dxa"/>
            <w:tcBorders>
              <w:bottom w:val="nil"/>
            </w:tcBorders>
          </w:tcPr>
          <w:p w:rsidR="00F612BB" w:rsidRDefault="00F612BB" w:rsidP="00377752">
            <w:pPr>
              <w:pStyle w:val="TableParagraph"/>
              <w:jc w:val="left"/>
              <w:rPr>
                <w:sz w:val="20"/>
              </w:rPr>
            </w:pPr>
          </w:p>
        </w:tc>
      </w:tr>
      <w:tr w:rsidR="00F612BB" w:rsidTr="00377752">
        <w:trPr>
          <w:trHeight w:val="275"/>
        </w:trPr>
        <w:tc>
          <w:tcPr>
            <w:tcW w:w="1411" w:type="dxa"/>
            <w:tcBorders>
              <w:top w:val="nil"/>
              <w:bottom w:val="nil"/>
            </w:tcBorders>
          </w:tcPr>
          <w:p w:rsidR="00F612BB" w:rsidRDefault="00F612BB" w:rsidP="00377752">
            <w:pPr>
              <w:pStyle w:val="TableParagraph"/>
              <w:spacing w:line="256" w:lineRule="exact"/>
              <w:ind w:left="104" w:right="100"/>
              <w:rPr>
                <w:sz w:val="24"/>
              </w:rPr>
            </w:pPr>
            <w:r>
              <w:rPr>
                <w:sz w:val="24"/>
              </w:rPr>
              <w:t>қайратын</w:t>
            </w:r>
          </w:p>
        </w:tc>
        <w:tc>
          <w:tcPr>
            <w:tcW w:w="1406" w:type="dxa"/>
            <w:tcBorders>
              <w:top w:val="nil"/>
              <w:bottom w:val="nil"/>
            </w:tcBorders>
          </w:tcPr>
          <w:p w:rsidR="00F612BB" w:rsidRDefault="00F612BB" w:rsidP="00377752">
            <w:pPr>
              <w:pStyle w:val="TableParagraph"/>
              <w:jc w:val="left"/>
              <w:rPr>
                <w:sz w:val="20"/>
              </w:rPr>
            </w:pPr>
          </w:p>
        </w:tc>
        <w:tc>
          <w:tcPr>
            <w:tcW w:w="1406" w:type="dxa"/>
            <w:tcBorders>
              <w:top w:val="nil"/>
              <w:bottom w:val="nil"/>
            </w:tcBorders>
          </w:tcPr>
          <w:p w:rsidR="00F612BB" w:rsidRDefault="00F612BB" w:rsidP="00377752">
            <w:pPr>
              <w:pStyle w:val="TableParagraph"/>
              <w:jc w:val="left"/>
              <w:rPr>
                <w:sz w:val="20"/>
              </w:rPr>
            </w:pPr>
          </w:p>
        </w:tc>
        <w:tc>
          <w:tcPr>
            <w:tcW w:w="1406" w:type="dxa"/>
            <w:tcBorders>
              <w:top w:val="nil"/>
              <w:bottom w:val="nil"/>
            </w:tcBorders>
          </w:tcPr>
          <w:p w:rsidR="00F612BB" w:rsidRDefault="00F612BB" w:rsidP="00377752">
            <w:pPr>
              <w:pStyle w:val="TableParagraph"/>
              <w:jc w:val="left"/>
              <w:rPr>
                <w:sz w:val="20"/>
              </w:rPr>
            </w:pPr>
          </w:p>
        </w:tc>
        <w:tc>
          <w:tcPr>
            <w:tcW w:w="1411" w:type="dxa"/>
            <w:tcBorders>
              <w:top w:val="nil"/>
              <w:bottom w:val="nil"/>
            </w:tcBorders>
          </w:tcPr>
          <w:p w:rsidR="00F612BB" w:rsidRDefault="00F612BB" w:rsidP="00377752">
            <w:pPr>
              <w:pStyle w:val="TableParagraph"/>
              <w:jc w:val="left"/>
              <w:rPr>
                <w:sz w:val="20"/>
              </w:rPr>
            </w:pPr>
          </w:p>
        </w:tc>
        <w:tc>
          <w:tcPr>
            <w:tcW w:w="1406" w:type="dxa"/>
            <w:tcBorders>
              <w:top w:val="nil"/>
              <w:bottom w:val="nil"/>
            </w:tcBorders>
          </w:tcPr>
          <w:p w:rsidR="00F612BB" w:rsidRDefault="00F612BB" w:rsidP="00377752">
            <w:pPr>
              <w:pStyle w:val="TableParagraph"/>
              <w:jc w:val="left"/>
              <w:rPr>
                <w:sz w:val="20"/>
              </w:rPr>
            </w:pPr>
          </w:p>
        </w:tc>
        <w:tc>
          <w:tcPr>
            <w:tcW w:w="1406" w:type="dxa"/>
            <w:tcBorders>
              <w:top w:val="nil"/>
              <w:bottom w:val="nil"/>
            </w:tcBorders>
          </w:tcPr>
          <w:p w:rsidR="00F612BB" w:rsidRDefault="00F612BB" w:rsidP="00377752">
            <w:pPr>
              <w:pStyle w:val="TableParagraph"/>
              <w:jc w:val="left"/>
              <w:rPr>
                <w:sz w:val="20"/>
              </w:rPr>
            </w:pPr>
          </w:p>
        </w:tc>
      </w:tr>
      <w:tr w:rsidR="00F612BB" w:rsidTr="00377752">
        <w:trPr>
          <w:trHeight w:val="275"/>
        </w:trPr>
        <w:tc>
          <w:tcPr>
            <w:tcW w:w="1411" w:type="dxa"/>
            <w:tcBorders>
              <w:top w:val="nil"/>
              <w:bottom w:val="nil"/>
            </w:tcBorders>
          </w:tcPr>
          <w:p w:rsidR="00F612BB" w:rsidRDefault="00F612BB" w:rsidP="00377752">
            <w:pPr>
              <w:pStyle w:val="TableParagraph"/>
              <w:spacing w:line="256" w:lineRule="exact"/>
              <w:ind w:left="104" w:right="99"/>
              <w:rPr>
                <w:sz w:val="24"/>
              </w:rPr>
            </w:pPr>
            <w:r>
              <w:rPr>
                <w:sz w:val="24"/>
              </w:rPr>
              <w:t>СА1</w:t>
            </w:r>
          </w:p>
        </w:tc>
        <w:tc>
          <w:tcPr>
            <w:tcW w:w="1406" w:type="dxa"/>
            <w:tcBorders>
              <w:top w:val="nil"/>
              <w:bottom w:val="nil"/>
            </w:tcBorders>
          </w:tcPr>
          <w:p w:rsidR="00F612BB" w:rsidRDefault="00F612BB" w:rsidP="00377752">
            <w:pPr>
              <w:pStyle w:val="TableParagraph"/>
              <w:spacing w:line="256" w:lineRule="exact"/>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662"/>
              <w:jc w:val="left"/>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10"/>
              <w:rPr>
                <w:sz w:val="24"/>
              </w:rPr>
            </w:pPr>
            <w:r>
              <w:rPr>
                <w:w w:val="99"/>
                <w:sz w:val="24"/>
              </w:rPr>
              <w:t>-</w:t>
            </w:r>
          </w:p>
        </w:tc>
        <w:tc>
          <w:tcPr>
            <w:tcW w:w="1411" w:type="dxa"/>
            <w:tcBorders>
              <w:top w:val="nil"/>
              <w:bottom w:val="nil"/>
            </w:tcBorders>
          </w:tcPr>
          <w:p w:rsidR="00F612BB" w:rsidRDefault="00F612BB" w:rsidP="00377752">
            <w:pPr>
              <w:pStyle w:val="TableParagraph"/>
              <w:spacing w:line="256" w:lineRule="exact"/>
              <w:ind w:right="413"/>
              <w:jc w:val="right"/>
              <w:rPr>
                <w:sz w:val="24"/>
              </w:rPr>
            </w:pPr>
            <w:r>
              <w:rPr>
                <w:sz w:val="24"/>
              </w:rPr>
              <w:t>40-80</w:t>
            </w:r>
          </w:p>
        </w:tc>
        <w:tc>
          <w:tcPr>
            <w:tcW w:w="1406" w:type="dxa"/>
            <w:tcBorders>
              <w:top w:val="nil"/>
              <w:bottom w:val="nil"/>
            </w:tcBorders>
          </w:tcPr>
          <w:p w:rsidR="00F612BB" w:rsidRDefault="00F612BB" w:rsidP="00377752">
            <w:pPr>
              <w:pStyle w:val="TableParagraph"/>
              <w:spacing w:line="256" w:lineRule="exact"/>
              <w:ind w:right="346"/>
              <w:jc w:val="right"/>
              <w:rPr>
                <w:sz w:val="24"/>
              </w:rPr>
            </w:pPr>
            <w:r>
              <w:rPr>
                <w:sz w:val="24"/>
              </w:rPr>
              <w:t>50-100</w:t>
            </w:r>
          </w:p>
        </w:tc>
        <w:tc>
          <w:tcPr>
            <w:tcW w:w="1406" w:type="dxa"/>
            <w:tcBorders>
              <w:top w:val="nil"/>
              <w:bottom w:val="nil"/>
            </w:tcBorders>
          </w:tcPr>
          <w:p w:rsidR="00F612BB" w:rsidRDefault="00F612BB" w:rsidP="00377752">
            <w:pPr>
              <w:pStyle w:val="TableParagraph"/>
              <w:spacing w:line="256" w:lineRule="exact"/>
              <w:ind w:left="366"/>
              <w:jc w:val="left"/>
              <w:rPr>
                <w:sz w:val="24"/>
              </w:rPr>
            </w:pPr>
            <w:r>
              <w:rPr>
                <w:sz w:val="24"/>
              </w:rPr>
              <w:t>60-100</w:t>
            </w:r>
          </w:p>
        </w:tc>
      </w:tr>
      <w:tr w:rsidR="00F612BB" w:rsidTr="00377752">
        <w:trPr>
          <w:trHeight w:val="276"/>
        </w:trPr>
        <w:tc>
          <w:tcPr>
            <w:tcW w:w="1411" w:type="dxa"/>
            <w:tcBorders>
              <w:top w:val="nil"/>
              <w:bottom w:val="nil"/>
            </w:tcBorders>
          </w:tcPr>
          <w:p w:rsidR="00F612BB" w:rsidRDefault="00F612BB" w:rsidP="00377752">
            <w:pPr>
              <w:pStyle w:val="TableParagraph"/>
              <w:spacing w:line="256" w:lineRule="exact"/>
              <w:ind w:left="104" w:right="99"/>
              <w:rPr>
                <w:sz w:val="24"/>
              </w:rPr>
            </w:pPr>
            <w:r>
              <w:rPr>
                <w:sz w:val="24"/>
              </w:rPr>
              <w:t>СА2</w:t>
            </w:r>
          </w:p>
        </w:tc>
        <w:tc>
          <w:tcPr>
            <w:tcW w:w="1406" w:type="dxa"/>
            <w:tcBorders>
              <w:top w:val="nil"/>
              <w:bottom w:val="nil"/>
            </w:tcBorders>
          </w:tcPr>
          <w:p w:rsidR="00F612BB" w:rsidRDefault="00F612BB" w:rsidP="00377752">
            <w:pPr>
              <w:pStyle w:val="TableParagraph"/>
              <w:spacing w:line="256" w:lineRule="exact"/>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662"/>
              <w:jc w:val="left"/>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10"/>
              <w:rPr>
                <w:sz w:val="24"/>
              </w:rPr>
            </w:pPr>
            <w:r>
              <w:rPr>
                <w:w w:val="99"/>
                <w:sz w:val="24"/>
              </w:rPr>
              <w:t>-</w:t>
            </w:r>
          </w:p>
        </w:tc>
        <w:tc>
          <w:tcPr>
            <w:tcW w:w="1411" w:type="dxa"/>
            <w:tcBorders>
              <w:top w:val="nil"/>
              <w:bottom w:val="nil"/>
            </w:tcBorders>
          </w:tcPr>
          <w:p w:rsidR="00F612BB" w:rsidRDefault="00F612BB" w:rsidP="00377752">
            <w:pPr>
              <w:pStyle w:val="TableParagraph"/>
              <w:spacing w:line="256" w:lineRule="exact"/>
              <w:ind w:right="413"/>
              <w:jc w:val="right"/>
              <w:rPr>
                <w:sz w:val="24"/>
              </w:rPr>
            </w:pPr>
            <w:r>
              <w:rPr>
                <w:sz w:val="24"/>
              </w:rPr>
              <w:t>40-60</w:t>
            </w:r>
          </w:p>
        </w:tc>
        <w:tc>
          <w:tcPr>
            <w:tcW w:w="1406" w:type="dxa"/>
            <w:tcBorders>
              <w:top w:val="nil"/>
              <w:bottom w:val="nil"/>
            </w:tcBorders>
          </w:tcPr>
          <w:p w:rsidR="00F612BB" w:rsidRDefault="00F612BB" w:rsidP="00377752">
            <w:pPr>
              <w:pStyle w:val="TableParagraph"/>
              <w:spacing w:line="256" w:lineRule="exact"/>
              <w:ind w:right="408"/>
              <w:jc w:val="right"/>
              <w:rPr>
                <w:sz w:val="24"/>
              </w:rPr>
            </w:pPr>
            <w:r>
              <w:rPr>
                <w:sz w:val="24"/>
              </w:rPr>
              <w:t>50-70</w:t>
            </w:r>
          </w:p>
        </w:tc>
        <w:tc>
          <w:tcPr>
            <w:tcW w:w="1406" w:type="dxa"/>
            <w:tcBorders>
              <w:top w:val="nil"/>
              <w:bottom w:val="nil"/>
            </w:tcBorders>
          </w:tcPr>
          <w:p w:rsidR="00F612BB" w:rsidRDefault="00F612BB" w:rsidP="00377752">
            <w:pPr>
              <w:pStyle w:val="TableParagraph"/>
              <w:spacing w:line="256" w:lineRule="exact"/>
              <w:ind w:left="424"/>
              <w:jc w:val="left"/>
              <w:rPr>
                <w:sz w:val="24"/>
              </w:rPr>
            </w:pPr>
            <w:r>
              <w:rPr>
                <w:sz w:val="24"/>
              </w:rPr>
              <w:t>60-80</w:t>
            </w:r>
          </w:p>
        </w:tc>
      </w:tr>
      <w:tr w:rsidR="00F612BB" w:rsidTr="00377752">
        <w:trPr>
          <w:trHeight w:val="276"/>
        </w:trPr>
        <w:tc>
          <w:tcPr>
            <w:tcW w:w="1411" w:type="dxa"/>
            <w:tcBorders>
              <w:top w:val="nil"/>
              <w:bottom w:val="nil"/>
            </w:tcBorders>
          </w:tcPr>
          <w:p w:rsidR="00F612BB" w:rsidRDefault="00F612BB" w:rsidP="00377752">
            <w:pPr>
              <w:pStyle w:val="TableParagraph"/>
              <w:spacing w:line="256" w:lineRule="exact"/>
              <w:ind w:left="104" w:right="99"/>
              <w:rPr>
                <w:sz w:val="24"/>
              </w:rPr>
            </w:pPr>
            <w:r>
              <w:rPr>
                <w:sz w:val="24"/>
              </w:rPr>
              <w:t>СА3</w:t>
            </w:r>
          </w:p>
        </w:tc>
        <w:tc>
          <w:tcPr>
            <w:tcW w:w="1406" w:type="dxa"/>
            <w:tcBorders>
              <w:top w:val="nil"/>
              <w:bottom w:val="nil"/>
            </w:tcBorders>
          </w:tcPr>
          <w:p w:rsidR="00F612BB" w:rsidRDefault="00F612BB" w:rsidP="00377752">
            <w:pPr>
              <w:pStyle w:val="TableParagraph"/>
              <w:spacing w:line="256" w:lineRule="exact"/>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662"/>
              <w:jc w:val="left"/>
              <w:rPr>
                <w:sz w:val="24"/>
              </w:rPr>
            </w:pPr>
            <w:r>
              <w:rPr>
                <w:w w:val="99"/>
                <w:sz w:val="24"/>
              </w:rPr>
              <w:t>-</w:t>
            </w:r>
          </w:p>
        </w:tc>
        <w:tc>
          <w:tcPr>
            <w:tcW w:w="1406" w:type="dxa"/>
            <w:tcBorders>
              <w:top w:val="nil"/>
              <w:bottom w:val="nil"/>
            </w:tcBorders>
          </w:tcPr>
          <w:p w:rsidR="00F612BB" w:rsidRDefault="00F612BB" w:rsidP="00377752">
            <w:pPr>
              <w:pStyle w:val="TableParagraph"/>
              <w:spacing w:line="256" w:lineRule="exact"/>
              <w:ind w:left="10"/>
              <w:rPr>
                <w:sz w:val="24"/>
              </w:rPr>
            </w:pPr>
            <w:r>
              <w:rPr>
                <w:w w:val="99"/>
                <w:sz w:val="24"/>
              </w:rPr>
              <w:t>-</w:t>
            </w:r>
          </w:p>
        </w:tc>
        <w:tc>
          <w:tcPr>
            <w:tcW w:w="1411" w:type="dxa"/>
            <w:tcBorders>
              <w:top w:val="nil"/>
              <w:bottom w:val="nil"/>
            </w:tcBorders>
          </w:tcPr>
          <w:p w:rsidR="00F612BB" w:rsidRDefault="00F612BB" w:rsidP="00377752">
            <w:pPr>
              <w:pStyle w:val="TableParagraph"/>
              <w:spacing w:line="256" w:lineRule="exact"/>
              <w:ind w:right="413"/>
              <w:jc w:val="right"/>
              <w:rPr>
                <w:sz w:val="24"/>
              </w:rPr>
            </w:pPr>
            <w:r>
              <w:rPr>
                <w:sz w:val="24"/>
              </w:rPr>
              <w:t>40-60</w:t>
            </w:r>
          </w:p>
        </w:tc>
        <w:tc>
          <w:tcPr>
            <w:tcW w:w="1406" w:type="dxa"/>
            <w:tcBorders>
              <w:top w:val="nil"/>
              <w:bottom w:val="nil"/>
            </w:tcBorders>
          </w:tcPr>
          <w:p w:rsidR="00F612BB" w:rsidRDefault="00F612BB" w:rsidP="00377752">
            <w:pPr>
              <w:pStyle w:val="TableParagraph"/>
              <w:spacing w:line="256" w:lineRule="exact"/>
              <w:ind w:right="408"/>
              <w:jc w:val="right"/>
              <w:rPr>
                <w:sz w:val="24"/>
              </w:rPr>
            </w:pPr>
            <w:r>
              <w:rPr>
                <w:sz w:val="24"/>
              </w:rPr>
              <w:t>50-70</w:t>
            </w:r>
          </w:p>
        </w:tc>
        <w:tc>
          <w:tcPr>
            <w:tcW w:w="1406" w:type="dxa"/>
            <w:tcBorders>
              <w:top w:val="nil"/>
              <w:bottom w:val="nil"/>
            </w:tcBorders>
          </w:tcPr>
          <w:p w:rsidR="00F612BB" w:rsidRDefault="00F612BB" w:rsidP="00377752">
            <w:pPr>
              <w:pStyle w:val="TableParagraph"/>
              <w:spacing w:line="256" w:lineRule="exact"/>
              <w:ind w:left="424"/>
              <w:jc w:val="left"/>
              <w:rPr>
                <w:sz w:val="24"/>
              </w:rPr>
            </w:pPr>
            <w:r>
              <w:rPr>
                <w:sz w:val="24"/>
              </w:rPr>
              <w:t>60-80</w:t>
            </w:r>
          </w:p>
        </w:tc>
      </w:tr>
      <w:tr w:rsidR="00F612BB" w:rsidTr="00377752">
        <w:trPr>
          <w:trHeight w:val="279"/>
        </w:trPr>
        <w:tc>
          <w:tcPr>
            <w:tcW w:w="1411" w:type="dxa"/>
            <w:tcBorders>
              <w:top w:val="nil"/>
            </w:tcBorders>
          </w:tcPr>
          <w:p w:rsidR="00F612BB" w:rsidRDefault="00F612BB" w:rsidP="00377752">
            <w:pPr>
              <w:pStyle w:val="TableParagraph"/>
              <w:spacing w:line="260" w:lineRule="exact"/>
              <w:ind w:left="104" w:right="99"/>
              <w:rPr>
                <w:sz w:val="24"/>
              </w:rPr>
            </w:pPr>
            <w:r>
              <w:rPr>
                <w:sz w:val="24"/>
              </w:rPr>
              <w:t>СА4</w:t>
            </w:r>
          </w:p>
        </w:tc>
        <w:tc>
          <w:tcPr>
            <w:tcW w:w="1406" w:type="dxa"/>
            <w:tcBorders>
              <w:top w:val="nil"/>
            </w:tcBorders>
          </w:tcPr>
          <w:p w:rsidR="00F612BB" w:rsidRDefault="00F612BB" w:rsidP="00377752">
            <w:pPr>
              <w:pStyle w:val="TableParagraph"/>
              <w:spacing w:line="260" w:lineRule="exact"/>
              <w:rPr>
                <w:sz w:val="24"/>
              </w:rPr>
            </w:pPr>
            <w:r>
              <w:rPr>
                <w:w w:val="99"/>
                <w:sz w:val="24"/>
              </w:rPr>
              <w:t>-</w:t>
            </w:r>
          </w:p>
        </w:tc>
        <w:tc>
          <w:tcPr>
            <w:tcW w:w="1406" w:type="dxa"/>
            <w:tcBorders>
              <w:top w:val="nil"/>
            </w:tcBorders>
          </w:tcPr>
          <w:p w:rsidR="00F612BB" w:rsidRDefault="00F612BB" w:rsidP="00377752">
            <w:pPr>
              <w:pStyle w:val="TableParagraph"/>
              <w:spacing w:line="260" w:lineRule="exact"/>
              <w:ind w:left="662"/>
              <w:jc w:val="left"/>
              <w:rPr>
                <w:sz w:val="24"/>
              </w:rPr>
            </w:pPr>
            <w:r>
              <w:rPr>
                <w:w w:val="99"/>
                <w:sz w:val="24"/>
              </w:rPr>
              <w:t>-</w:t>
            </w:r>
          </w:p>
        </w:tc>
        <w:tc>
          <w:tcPr>
            <w:tcW w:w="1406" w:type="dxa"/>
            <w:tcBorders>
              <w:top w:val="nil"/>
            </w:tcBorders>
          </w:tcPr>
          <w:p w:rsidR="00F612BB" w:rsidRDefault="00F612BB" w:rsidP="00377752">
            <w:pPr>
              <w:pStyle w:val="TableParagraph"/>
              <w:spacing w:line="260" w:lineRule="exact"/>
              <w:ind w:left="10"/>
              <w:rPr>
                <w:sz w:val="24"/>
              </w:rPr>
            </w:pPr>
            <w:r>
              <w:rPr>
                <w:w w:val="99"/>
                <w:sz w:val="24"/>
              </w:rPr>
              <w:t>-</w:t>
            </w:r>
          </w:p>
        </w:tc>
        <w:tc>
          <w:tcPr>
            <w:tcW w:w="1411" w:type="dxa"/>
            <w:tcBorders>
              <w:top w:val="nil"/>
            </w:tcBorders>
          </w:tcPr>
          <w:p w:rsidR="00F612BB" w:rsidRDefault="00F612BB" w:rsidP="00377752">
            <w:pPr>
              <w:pStyle w:val="TableParagraph"/>
              <w:spacing w:line="260" w:lineRule="exact"/>
              <w:ind w:right="413"/>
              <w:jc w:val="right"/>
              <w:rPr>
                <w:sz w:val="24"/>
              </w:rPr>
            </w:pPr>
            <w:r>
              <w:rPr>
                <w:sz w:val="24"/>
              </w:rPr>
              <w:t>40-60</w:t>
            </w:r>
          </w:p>
        </w:tc>
        <w:tc>
          <w:tcPr>
            <w:tcW w:w="1406" w:type="dxa"/>
            <w:tcBorders>
              <w:top w:val="nil"/>
            </w:tcBorders>
          </w:tcPr>
          <w:p w:rsidR="00F612BB" w:rsidRDefault="00F612BB" w:rsidP="00377752">
            <w:pPr>
              <w:pStyle w:val="TableParagraph"/>
              <w:spacing w:line="260" w:lineRule="exact"/>
              <w:ind w:right="408"/>
              <w:jc w:val="right"/>
              <w:rPr>
                <w:sz w:val="24"/>
              </w:rPr>
            </w:pPr>
            <w:r>
              <w:rPr>
                <w:sz w:val="24"/>
              </w:rPr>
              <w:t>50-70</w:t>
            </w:r>
          </w:p>
        </w:tc>
        <w:tc>
          <w:tcPr>
            <w:tcW w:w="1406" w:type="dxa"/>
            <w:tcBorders>
              <w:top w:val="nil"/>
            </w:tcBorders>
          </w:tcPr>
          <w:p w:rsidR="00F612BB" w:rsidRDefault="00F612BB" w:rsidP="00377752">
            <w:pPr>
              <w:pStyle w:val="TableParagraph"/>
              <w:spacing w:line="260" w:lineRule="exact"/>
              <w:ind w:left="424"/>
              <w:jc w:val="left"/>
              <w:rPr>
                <w:sz w:val="24"/>
              </w:rPr>
            </w:pPr>
            <w:r>
              <w:rPr>
                <w:sz w:val="24"/>
              </w:rPr>
              <w:t>60-80</w:t>
            </w:r>
          </w:p>
        </w:tc>
      </w:tr>
    </w:tbl>
    <w:p w:rsidR="00F612BB" w:rsidRDefault="00F612BB" w:rsidP="00F612BB">
      <w:pPr>
        <w:pStyle w:val="a3"/>
        <w:rPr>
          <w:sz w:val="20"/>
        </w:rPr>
      </w:pPr>
    </w:p>
    <w:p w:rsidR="00F612BB" w:rsidRDefault="00F612BB" w:rsidP="00F612BB">
      <w:pPr>
        <w:pStyle w:val="a3"/>
        <w:rPr>
          <w:sz w:val="19"/>
        </w:rPr>
      </w:pPr>
    </w:p>
    <w:p w:rsidR="00F612BB" w:rsidRDefault="00F612BB" w:rsidP="00F612BB">
      <w:pPr>
        <w:spacing w:before="92" w:line="237" w:lineRule="auto"/>
        <w:ind w:left="2681" w:right="1221" w:hanging="1757"/>
      </w:pPr>
      <w:r>
        <w:rPr>
          <w:sz w:val="24"/>
        </w:rPr>
        <w:t xml:space="preserve">Бұрғылау аспабының қажетті айналу жиілігін келесі формуламен анықтайды [2] n = 60 • </w:t>
      </w:r>
      <w:r>
        <w:rPr>
          <w:i/>
        </w:rPr>
        <w:t>V</w:t>
      </w:r>
      <w:r>
        <w:rPr>
          <w:vertAlign w:val="subscript"/>
        </w:rPr>
        <w:t>сыз</w:t>
      </w:r>
      <w:r>
        <w:t xml:space="preserve"> </w:t>
      </w:r>
      <w:r>
        <w:rPr>
          <w:i/>
        </w:rPr>
        <w:t xml:space="preserve">/ </w:t>
      </w:r>
      <w:r>
        <w:t>3,14 • D</w:t>
      </w:r>
      <w:r>
        <w:rPr>
          <w:vertAlign w:val="subscript"/>
        </w:rPr>
        <w:t>ор</w:t>
      </w:r>
    </w:p>
    <w:p w:rsidR="00F612BB" w:rsidRDefault="00F612BB" w:rsidP="00F612BB">
      <w:pPr>
        <w:pStyle w:val="a3"/>
        <w:spacing w:before="2"/>
        <w:rPr>
          <w:sz w:val="24"/>
        </w:rPr>
      </w:pPr>
    </w:p>
    <w:p w:rsidR="00F612BB" w:rsidRDefault="00F612BB" w:rsidP="00F612BB">
      <w:pPr>
        <w:spacing w:line="247" w:lineRule="auto"/>
        <w:ind w:left="1179" w:right="2572" w:hanging="960"/>
        <w:rPr>
          <w:sz w:val="24"/>
        </w:rPr>
      </w:pPr>
      <w:r>
        <w:rPr>
          <w:sz w:val="24"/>
        </w:rPr>
        <w:t xml:space="preserve">мұндағы – </w:t>
      </w:r>
      <w:r>
        <w:rPr>
          <w:i/>
          <w:sz w:val="24"/>
          <w:vertAlign w:val="subscript"/>
        </w:rPr>
        <w:t>Vсыз</w:t>
      </w:r>
      <w:r>
        <w:rPr>
          <w:i/>
          <w:sz w:val="24"/>
        </w:rPr>
        <w:t xml:space="preserve"> </w:t>
      </w:r>
      <w:r>
        <w:rPr>
          <w:sz w:val="24"/>
        </w:rPr>
        <w:t xml:space="preserve">коронканың </w:t>
      </w:r>
      <w:r>
        <w:rPr>
          <w:sz w:val="28"/>
        </w:rPr>
        <w:t>к</w:t>
      </w:r>
      <w:r>
        <w:rPr>
          <w:sz w:val="24"/>
        </w:rPr>
        <w:t>еңес берілетін шеңберлік</w:t>
      </w:r>
      <w:r>
        <w:rPr>
          <w:spacing w:val="-22"/>
          <w:sz w:val="24"/>
        </w:rPr>
        <w:t xml:space="preserve"> </w:t>
      </w:r>
      <w:r>
        <w:rPr>
          <w:sz w:val="24"/>
        </w:rPr>
        <w:t>жылдамдығы,</w:t>
      </w:r>
      <w:r>
        <w:rPr>
          <w:spacing w:val="-3"/>
          <w:sz w:val="24"/>
        </w:rPr>
        <w:t xml:space="preserve"> </w:t>
      </w:r>
      <w:r>
        <w:rPr>
          <w:sz w:val="24"/>
        </w:rPr>
        <w:t>м/с;</w:t>
      </w:r>
      <w:r>
        <w:rPr>
          <w:w w:val="99"/>
          <w:sz w:val="24"/>
        </w:rPr>
        <w:t xml:space="preserve"> </w:t>
      </w:r>
      <w:r>
        <w:rPr>
          <w:noProof/>
          <w:w w:val="99"/>
          <w:position w:val="-10"/>
          <w:sz w:val="24"/>
          <w:lang w:val="ru-RU" w:eastAsia="ru-RU"/>
        </w:rPr>
        <w:drawing>
          <wp:inline distT="0" distB="0" distL="0" distR="0" wp14:anchorId="7B481166" wp14:editId="16D08060">
            <wp:extent cx="246887" cy="179831"/>
            <wp:effectExtent l="0" t="0" r="0" b="0"/>
            <wp:docPr id="299" name="image1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image175.jpeg"/>
                    <pic:cNvPicPr/>
                  </pic:nvPicPr>
                  <pic:blipFill>
                    <a:blip r:embed="rId17" cstate="print"/>
                    <a:stretch>
                      <a:fillRect/>
                    </a:stretch>
                  </pic:blipFill>
                  <pic:spPr>
                    <a:xfrm>
                      <a:off x="0" y="0"/>
                      <a:ext cx="246887" cy="179831"/>
                    </a:xfrm>
                    <a:prstGeom prst="rect">
                      <a:avLst/>
                    </a:prstGeom>
                  </pic:spPr>
                </pic:pic>
              </a:graphicData>
            </a:graphic>
          </wp:inline>
        </w:drawing>
      </w:r>
      <w:r>
        <w:rPr>
          <w:spacing w:val="2"/>
          <w:w w:val="99"/>
          <w:sz w:val="24"/>
        </w:rPr>
        <w:t xml:space="preserve"> </w:t>
      </w:r>
      <w:r>
        <w:rPr>
          <w:sz w:val="24"/>
        </w:rPr>
        <w:t>- коронканың орташа диаметрі,</w:t>
      </w:r>
      <w:r>
        <w:rPr>
          <w:spacing w:val="5"/>
          <w:sz w:val="24"/>
        </w:rPr>
        <w:t xml:space="preserve"> </w:t>
      </w:r>
      <w:r>
        <w:rPr>
          <w:sz w:val="24"/>
        </w:rPr>
        <w:t>м,</w:t>
      </w:r>
    </w:p>
    <w:p w:rsidR="00F612BB" w:rsidRDefault="00F612BB" w:rsidP="00F612BB">
      <w:pPr>
        <w:pStyle w:val="a3"/>
        <w:spacing w:before="11"/>
        <w:rPr>
          <w:sz w:val="19"/>
        </w:rPr>
      </w:pPr>
      <w:r>
        <w:rPr>
          <w:noProof/>
          <w:lang w:val="ru-RU" w:eastAsia="ru-RU"/>
        </w:rPr>
        <w:drawing>
          <wp:anchor distT="0" distB="0" distL="0" distR="0" simplePos="0" relativeHeight="251662336" behindDoc="0" locked="0" layoutInCell="1" allowOverlap="1" wp14:anchorId="57D9A257" wp14:editId="5335B7AD">
            <wp:simplePos x="0" y="0"/>
            <wp:positionH relativeFrom="page">
              <wp:posOffset>3776471</wp:posOffset>
            </wp:positionH>
            <wp:positionV relativeFrom="paragraph">
              <wp:posOffset>170521</wp:posOffset>
            </wp:positionV>
            <wp:extent cx="1146827" cy="342519"/>
            <wp:effectExtent l="0" t="0" r="0" b="0"/>
            <wp:wrapTopAndBottom/>
            <wp:docPr id="301" name="image1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image176.jpeg"/>
                    <pic:cNvPicPr/>
                  </pic:nvPicPr>
                  <pic:blipFill>
                    <a:blip r:embed="rId18" cstate="print"/>
                    <a:stretch>
                      <a:fillRect/>
                    </a:stretch>
                  </pic:blipFill>
                  <pic:spPr>
                    <a:xfrm>
                      <a:off x="0" y="0"/>
                      <a:ext cx="1146827" cy="342519"/>
                    </a:xfrm>
                    <a:prstGeom prst="rect">
                      <a:avLst/>
                    </a:prstGeom>
                  </pic:spPr>
                </pic:pic>
              </a:graphicData>
            </a:graphic>
          </wp:anchor>
        </w:drawing>
      </w:r>
    </w:p>
    <w:p w:rsidR="00F612BB" w:rsidRDefault="00F612BB" w:rsidP="00F612BB">
      <w:pPr>
        <w:ind w:left="598"/>
        <w:jc w:val="both"/>
        <w:rPr>
          <w:sz w:val="24"/>
        </w:rPr>
      </w:pPr>
      <w:r>
        <w:rPr>
          <w:sz w:val="24"/>
        </w:rPr>
        <w:t>- коронканың сыртқы диаметрі, м;</w:t>
      </w:r>
    </w:p>
    <w:p w:rsidR="00F612BB" w:rsidRDefault="00F612BB" w:rsidP="00F612BB">
      <w:pPr>
        <w:spacing w:before="21"/>
        <w:ind w:left="684"/>
        <w:jc w:val="both"/>
        <w:rPr>
          <w:sz w:val="24"/>
        </w:rPr>
      </w:pPr>
      <w:r>
        <w:rPr>
          <w:noProof/>
          <w:lang w:val="ru-RU" w:eastAsia="ru-RU"/>
        </w:rPr>
        <mc:AlternateContent>
          <mc:Choice Requires="wpg">
            <w:drawing>
              <wp:anchor distT="0" distB="0" distL="114300" distR="114300" simplePos="0" relativeHeight="251663360" behindDoc="0" locked="0" layoutInCell="1" allowOverlap="1">
                <wp:simplePos x="0" y="0"/>
                <wp:positionH relativeFrom="page">
                  <wp:posOffset>1078865</wp:posOffset>
                </wp:positionH>
                <wp:positionV relativeFrom="paragraph">
                  <wp:posOffset>-182880</wp:posOffset>
                </wp:positionV>
                <wp:extent cx="256540" cy="368935"/>
                <wp:effectExtent l="2540" t="0" r="0" b="0"/>
                <wp:wrapNone/>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6540" cy="368935"/>
                          <a:chOff x="1699" y="-288"/>
                          <a:chExt cx="404" cy="581"/>
                        </a:xfrm>
                      </wpg:grpSpPr>
                      <pic:pic xmlns:pic="http://schemas.openxmlformats.org/drawingml/2006/picture">
                        <pic:nvPicPr>
                          <pic:cNvPr id="5"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1699" y="-288"/>
                            <a:ext cx="317"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1699" y="38"/>
                            <a:ext cx="404"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3BB0693A" id="Группа 4" o:spid="_x0000_s1026" style="position:absolute;margin-left:84.95pt;margin-top:-14.4pt;width:20.2pt;height:29.05pt;z-index:251663360;mso-position-horizontal-relative:page" coordorigin="1699,-288" coordsize="404,58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1699;top:-288;width:317;height:3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6YaO/CAAAA2gAAAA8AAABkcnMvZG93bnJldi54bWxEj0GLwjAUhO/C/ofwFrxpuguKVtOyrAp6&#10;UNRdPD+aZ1tsXkoTa/33RhA8DjPzDTNPO1OJlhpXWlbwNYxAEGdWl5wr+P9bDSYgnEfWWFkmBXdy&#10;kCYfvTnG2t74QO3R5yJA2MWooPC+jqV0WUEG3dDWxME728agD7LJpW7wFuCmkt9RNJYGSw4LBdb0&#10;W1B2OV6NglVULUbT5X49dbvNgnO3bU/dVqn+Z/czA+Gp8+/wq73WCkbwvBJugEwe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emGjvwgAAANoAAAAPAAAAAAAAAAAAAAAAAJ8C&#10;AABkcnMvZG93bnJldi54bWxQSwUGAAAAAAQABAD3AAAAjgMAAAAA&#10;">
                  <v:imagedata r:id="rId21" o:title=""/>
                </v:shape>
                <v:shape id="Picture 4" o:spid="_x0000_s1028" type="#_x0000_t75" style="position:absolute;left:1699;top:38;width:404;height:2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eT5HCAAAA2gAAAA8AAABkcnMvZG93bnJldi54bWxEj0+LwjAUxO/CfofwFrxpuh5Eq1FEWFDw&#10;4L+D3h7N26Rs81KaaKuf3ggLexxm5jfMfNm5StypCaVnBV/DDARx4XXJRsH59D2YgAgRWWPlmRQ8&#10;KMBy8dGbY659ywe6H6MRCcIhRwU2xjqXMhSWHIahr4mT9+MbhzHJxkjdYJvgrpKjLBtLhyWnBYs1&#10;rS0Vv8ebU7A15px10+Lp2sNmZy/7y9NevVL9z241AxGpi//hv/ZGKxjD+0q6AXLx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bXk+RwgAAANoAAAAPAAAAAAAAAAAAAAAAAJ8C&#10;AABkcnMvZG93bnJldi54bWxQSwUGAAAAAAQABAD3AAAAjgMAAAAA&#10;">
                  <v:imagedata r:id="rId22" o:title=""/>
                </v:shape>
                <w10:wrap anchorx="page"/>
              </v:group>
            </w:pict>
          </mc:Fallback>
        </mc:AlternateContent>
      </w:r>
      <w:r>
        <w:rPr>
          <w:sz w:val="24"/>
        </w:rPr>
        <w:t>- коронканың ішкі диаметрі, м.</w:t>
      </w:r>
    </w:p>
    <w:p w:rsidR="00F612BB" w:rsidRDefault="00F612BB" w:rsidP="00F612BB">
      <w:pPr>
        <w:spacing w:before="9" w:line="237" w:lineRule="auto"/>
        <w:ind w:left="219" w:right="558" w:firstLine="705"/>
        <w:jc w:val="both"/>
        <w:rPr>
          <w:sz w:val="24"/>
        </w:rPr>
      </w:pPr>
      <w:r>
        <w:rPr>
          <w:sz w:val="24"/>
        </w:rPr>
        <w:t xml:space="preserve">Кеңес  берілетін   шеңберлік  жылдамдық   </w:t>
      </w:r>
      <w:r>
        <w:rPr>
          <w:noProof/>
          <w:spacing w:val="-14"/>
          <w:position w:val="-7"/>
          <w:sz w:val="24"/>
          <w:lang w:val="ru-RU" w:eastAsia="ru-RU"/>
        </w:rPr>
        <w:drawing>
          <wp:inline distT="0" distB="0" distL="0" distR="0" wp14:anchorId="4ED43A0B" wp14:editId="3EC39BCD">
            <wp:extent cx="457200" cy="228599"/>
            <wp:effectExtent l="0" t="0" r="0" b="0"/>
            <wp:docPr id="303" name="image17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image179.jpeg"/>
                    <pic:cNvPicPr/>
                  </pic:nvPicPr>
                  <pic:blipFill>
                    <a:blip r:embed="rId23" cstate="print"/>
                    <a:stretch>
                      <a:fillRect/>
                    </a:stretch>
                  </pic:blipFill>
                  <pic:spPr>
                    <a:xfrm>
                      <a:off x="0" y="0"/>
                      <a:ext cx="457200" cy="228599"/>
                    </a:xfrm>
                    <a:prstGeom prst="rect">
                      <a:avLst/>
                    </a:prstGeom>
                  </pic:spPr>
                </pic:pic>
              </a:graphicData>
            </a:graphic>
          </wp:inline>
        </w:drawing>
      </w:r>
      <w:r>
        <w:rPr>
          <w:sz w:val="24"/>
        </w:rPr>
        <w:t>м/с шегінде қабылданады, мұнда қажағыштығы көп тау жыныстарын бұрғылау үшін ең аз мәнін қабылдауға кеңесберіледі, ал диаметрі кіші коронкалармен бұрғылағанда айналу жиілігін ең жоғарғы мәндерге жеткізуге кеңес беріледі.</w:t>
      </w:r>
    </w:p>
    <w:p w:rsidR="00F612BB" w:rsidRDefault="00F612BB" w:rsidP="00F612BB">
      <w:pPr>
        <w:spacing w:before="6" w:line="237" w:lineRule="auto"/>
        <w:ind w:left="219" w:right="561" w:firstLine="705"/>
        <w:jc w:val="both"/>
        <w:rPr>
          <w:sz w:val="24"/>
        </w:rPr>
      </w:pPr>
      <w:r>
        <w:rPr>
          <w:sz w:val="24"/>
        </w:rPr>
        <w:t>Ұңғы түбін шламнан сапалы тазартуға қажет жуу сұйықтығының көлемін екі тәсілмен анықтауға болады:</w:t>
      </w:r>
    </w:p>
    <w:p w:rsidR="00F612BB" w:rsidRDefault="00F612BB" w:rsidP="00F612BB">
      <w:pPr>
        <w:spacing w:before="5" w:after="12" w:line="237" w:lineRule="auto"/>
        <w:ind w:left="219" w:right="557" w:firstLine="705"/>
        <w:jc w:val="both"/>
        <w:rPr>
          <w:sz w:val="24"/>
        </w:rPr>
      </w:pPr>
      <w:r>
        <w:rPr>
          <w:sz w:val="24"/>
        </w:rPr>
        <w:t>а) коронка ұзындығының бірлігіне келетін сұйқтықтың көлемін коронка диаметріне көбейте отырып, яғни</w:t>
      </w:r>
    </w:p>
    <w:p w:rsidR="00F612BB" w:rsidRDefault="00F612BB" w:rsidP="00F612BB">
      <w:pPr>
        <w:pStyle w:val="a3"/>
        <w:ind w:left="4356"/>
        <w:rPr>
          <w:sz w:val="20"/>
        </w:rPr>
      </w:pPr>
      <w:r>
        <w:rPr>
          <w:noProof/>
          <w:sz w:val="20"/>
          <w:lang w:val="ru-RU" w:eastAsia="ru-RU"/>
        </w:rPr>
        <w:drawing>
          <wp:inline distT="0" distB="0" distL="0" distR="0" wp14:anchorId="713CDF36" wp14:editId="474C0F5B">
            <wp:extent cx="657321" cy="179546"/>
            <wp:effectExtent l="0" t="0" r="0" b="0"/>
            <wp:docPr id="305" name="image18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image180.jpeg"/>
                    <pic:cNvPicPr/>
                  </pic:nvPicPr>
                  <pic:blipFill>
                    <a:blip r:embed="rId24" cstate="print"/>
                    <a:stretch>
                      <a:fillRect/>
                    </a:stretch>
                  </pic:blipFill>
                  <pic:spPr>
                    <a:xfrm>
                      <a:off x="0" y="0"/>
                      <a:ext cx="657321" cy="179546"/>
                    </a:xfrm>
                    <a:prstGeom prst="rect">
                      <a:avLst/>
                    </a:prstGeom>
                  </pic:spPr>
                </pic:pic>
              </a:graphicData>
            </a:graphic>
          </wp:inline>
        </w:drawing>
      </w:r>
    </w:p>
    <w:p w:rsidR="00F612BB" w:rsidRDefault="00F612BB" w:rsidP="00F612BB">
      <w:pPr>
        <w:pStyle w:val="a3"/>
        <w:spacing w:before="6"/>
        <w:rPr>
          <w:sz w:val="23"/>
        </w:rPr>
      </w:pPr>
    </w:p>
    <w:p w:rsidR="00F612BB" w:rsidRDefault="00F612BB" w:rsidP="00F612BB">
      <w:pPr>
        <w:pStyle w:val="a5"/>
        <w:numPr>
          <w:ilvl w:val="0"/>
          <w:numId w:val="2"/>
        </w:numPr>
        <w:tabs>
          <w:tab w:val="left" w:pos="1127"/>
        </w:tabs>
        <w:ind w:hanging="145"/>
        <w:rPr>
          <w:sz w:val="24"/>
        </w:rPr>
      </w:pPr>
      <w:r>
        <w:rPr>
          <w:noProof/>
          <w:lang w:val="ru-RU" w:eastAsia="ru-RU"/>
        </w:rPr>
        <w:drawing>
          <wp:anchor distT="0" distB="0" distL="0" distR="0" simplePos="0" relativeHeight="251664384" behindDoc="0" locked="0" layoutInCell="1" allowOverlap="1" wp14:anchorId="4BF5EFE6" wp14:editId="35011C3A">
            <wp:simplePos x="0" y="0"/>
            <wp:positionH relativeFrom="page">
              <wp:posOffset>1420367</wp:posOffset>
            </wp:positionH>
            <wp:positionV relativeFrom="paragraph">
              <wp:posOffset>14263</wp:posOffset>
            </wp:positionV>
            <wp:extent cx="143256" cy="179832"/>
            <wp:effectExtent l="0" t="0" r="0" b="0"/>
            <wp:wrapNone/>
            <wp:docPr id="307" name="image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image181.png"/>
                    <pic:cNvPicPr/>
                  </pic:nvPicPr>
                  <pic:blipFill>
                    <a:blip r:embed="rId25" cstate="print"/>
                    <a:stretch>
                      <a:fillRect/>
                    </a:stretch>
                  </pic:blipFill>
                  <pic:spPr>
                    <a:xfrm>
                      <a:off x="0" y="0"/>
                      <a:ext cx="143256" cy="179832"/>
                    </a:xfrm>
                    <a:prstGeom prst="rect">
                      <a:avLst/>
                    </a:prstGeom>
                  </pic:spPr>
                </pic:pic>
              </a:graphicData>
            </a:graphic>
          </wp:anchor>
        </w:drawing>
      </w:r>
      <w:r>
        <w:rPr>
          <w:sz w:val="24"/>
        </w:rPr>
        <w:t>жуу сұйықтығының қажетті көлемі,</w:t>
      </w:r>
      <w:r>
        <w:rPr>
          <w:spacing w:val="-4"/>
          <w:sz w:val="24"/>
        </w:rPr>
        <w:t xml:space="preserve"> </w:t>
      </w:r>
      <w:r>
        <w:rPr>
          <w:sz w:val="24"/>
        </w:rPr>
        <w:t>л/мин;</w:t>
      </w:r>
    </w:p>
    <w:p w:rsidR="00F612BB" w:rsidRDefault="00F612BB" w:rsidP="00F612BB">
      <w:pPr>
        <w:spacing w:before="30"/>
        <w:ind w:left="1092"/>
        <w:rPr>
          <w:sz w:val="24"/>
        </w:rPr>
      </w:pPr>
      <w:r>
        <w:rPr>
          <w:noProof/>
          <w:lang w:val="ru-RU" w:eastAsia="ru-RU"/>
        </w:rPr>
        <mc:AlternateContent>
          <mc:Choice Requires="wpg">
            <w:drawing>
              <wp:anchor distT="0" distB="0" distL="114300" distR="114300" simplePos="0" relativeHeight="251665408" behindDoc="0" locked="0" layoutInCell="1" allowOverlap="1">
                <wp:simplePos x="0" y="0"/>
                <wp:positionH relativeFrom="page">
                  <wp:posOffset>1383665</wp:posOffset>
                </wp:positionH>
                <wp:positionV relativeFrom="paragraph">
                  <wp:posOffset>85725</wp:posOffset>
                </wp:positionV>
                <wp:extent cx="210820" cy="326390"/>
                <wp:effectExtent l="2540" t="0" r="0" b="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820" cy="326390"/>
                          <a:chOff x="2179" y="135"/>
                          <a:chExt cx="332" cy="514"/>
                        </a:xfrm>
                      </wpg:grpSpPr>
                      <pic:pic xmlns:pic="http://schemas.openxmlformats.org/drawingml/2006/picture">
                        <pic:nvPicPr>
                          <pic:cNvPr id="2"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2179" y="134"/>
                            <a:ext cx="332"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 name="Picture 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2179" y="379"/>
                            <a:ext cx="255"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0DFD70BA" id="Группа 1" o:spid="_x0000_s1026" style="position:absolute;margin-left:108.95pt;margin-top:6.75pt;width:16.6pt;height:25.7pt;z-index:251665408;mso-position-horizontal-relative:page" coordorigin="2179,135" coordsize="332,5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">
                <v:shape id="Picture 6" o:spid="_x0000_s1027" type="#_x0000_t75" style="position:absolute;left:2179;top:134;width:332;height:2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q0djCAAAA2gAAAA8AAABkcnMvZG93bnJldi54bWxEj81qwzAQhO+BvIPYQm+xbB+a2LESSmih&#10;OYW6P+fF2lhOrJWx1MR5+6pQyHGYmW+YajvZXlxo9J1jBVmSgiBunO64VfD58bpYgfABWWPvmBTc&#10;yMN2M59VWGp35Xe61KEVEcK+RAUmhKGU0jeGLPrEDcTRO7rRYohybKUe8Rrhtpd5mj5Jix3HBYMD&#10;7Qw15/rHKlhS8X1a1lPmDsPha08vhWltodTjw/S8BhFoCvfwf/tNK8jh70q8AXLz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6tHYwgAAANoAAAAPAAAAAAAAAAAAAAAAAJ8C&#10;AABkcnMvZG93bnJldi54bWxQSwUGAAAAAAQABAD3AAAAjgMAAAAA&#10;">
                  <v:imagedata r:id="rId28" o:title=""/>
                </v:shape>
                <v:shape id="Picture 7" o:spid="_x0000_s1028" type="#_x0000_t75" style="position:absolute;left:2179;top:379;width:255;height:2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N7lpDDAAAA2gAAAA8AAABkcnMvZG93bnJldi54bWxEj1FrwjAUhd8H/odwhb3NxA5FqlHcYFA2&#10;fND6Ay7Jta1tbkqTaf33y2Cwx8M55zuczW50nbjREBrPGuYzBYLYeNtwpeFcfrysQISIbLHzTBoe&#10;FGC3nTxtMLf+zke6nWIlEoRDjhrqGPtcymBqchhmvidO3sUPDmOSQyXtgPcEd53MlFpKhw2nhRp7&#10;eq/JtKdvp6Ewh3a1OJTZ9euxyMq3T2XaQmn9PB33axCRxvgf/msXVsMr/F5JN0Bu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3uWkMMAAADaAAAADwAAAAAAAAAAAAAAAACf&#10;AgAAZHJzL2Rvd25yZXYueG1sUEsFBgAAAAAEAAQA9wAAAI8DAAAAAA==&#10;">
                  <v:imagedata r:id="rId29" o:title=""/>
                </v:shape>
                <w10:wrap anchorx="page"/>
              </v:group>
            </w:pict>
          </mc:Fallback>
        </mc:AlternateContent>
      </w:r>
      <w:r>
        <w:rPr>
          <w:position w:val="2"/>
          <w:sz w:val="24"/>
        </w:rPr>
        <w:t>- коронка диаметрінің 1см-не келетін сұйықтық көлемі, л/мин</w:t>
      </w:r>
      <w:r>
        <w:rPr>
          <w:b/>
          <w:position w:val="2"/>
          <w:sz w:val="24"/>
        </w:rPr>
        <w:t>,</w:t>
      </w:r>
      <w:r>
        <w:rPr>
          <w:b/>
          <w:spacing w:val="-19"/>
          <w:position w:val="2"/>
          <w:sz w:val="24"/>
        </w:rPr>
        <w:t xml:space="preserve"> </w:t>
      </w:r>
      <w:r>
        <w:rPr>
          <w:spacing w:val="-4"/>
          <w:position w:val="2"/>
          <w:sz w:val="24"/>
        </w:rPr>
        <w:t xml:space="preserve">( </w:t>
      </w:r>
      <w:r>
        <w:rPr>
          <w:noProof/>
          <w:spacing w:val="-4"/>
          <w:w w:val="99"/>
          <w:sz w:val="24"/>
          <w:lang w:val="ru-RU" w:eastAsia="ru-RU"/>
        </w:rPr>
        <w:drawing>
          <wp:inline distT="0" distB="0" distL="0" distR="0" wp14:anchorId="06A4B677" wp14:editId="77F89B17">
            <wp:extent cx="505968" cy="124967"/>
            <wp:effectExtent l="0" t="0" r="0" b="0"/>
            <wp:docPr id="309" name="image18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image184.jpeg"/>
                    <pic:cNvPicPr/>
                  </pic:nvPicPr>
                  <pic:blipFill>
                    <a:blip r:embed="rId30" cstate="print"/>
                    <a:stretch>
                      <a:fillRect/>
                    </a:stretch>
                  </pic:blipFill>
                  <pic:spPr>
                    <a:xfrm>
                      <a:off x="0" y="0"/>
                      <a:ext cx="505968" cy="124967"/>
                    </a:xfrm>
                    <a:prstGeom prst="rect">
                      <a:avLst/>
                    </a:prstGeom>
                  </pic:spPr>
                </pic:pic>
              </a:graphicData>
            </a:graphic>
          </wp:inline>
        </w:drawing>
      </w:r>
      <w:r>
        <w:rPr>
          <w:position w:val="2"/>
          <w:sz w:val="24"/>
        </w:rPr>
        <w:t>л/мин);</w:t>
      </w:r>
    </w:p>
    <w:p w:rsidR="00F612BB" w:rsidRDefault="00F612BB" w:rsidP="00F612BB">
      <w:pPr>
        <w:pStyle w:val="a5"/>
        <w:numPr>
          <w:ilvl w:val="0"/>
          <w:numId w:val="2"/>
        </w:numPr>
        <w:tabs>
          <w:tab w:val="left" w:pos="1160"/>
        </w:tabs>
        <w:spacing w:before="37"/>
        <w:ind w:left="1160"/>
        <w:rPr>
          <w:sz w:val="24"/>
        </w:rPr>
      </w:pPr>
      <w:r>
        <w:rPr>
          <w:sz w:val="24"/>
        </w:rPr>
        <w:t>коронканың сыртқы диаметрі,</w:t>
      </w:r>
      <w:r>
        <w:rPr>
          <w:spacing w:val="10"/>
          <w:sz w:val="24"/>
        </w:rPr>
        <w:t xml:space="preserve"> </w:t>
      </w:r>
      <w:r>
        <w:rPr>
          <w:sz w:val="24"/>
        </w:rPr>
        <w:t>см;</w:t>
      </w:r>
    </w:p>
    <w:p w:rsidR="00F612BB" w:rsidRDefault="00F612BB" w:rsidP="00F612BB">
      <w:pPr>
        <w:spacing w:before="29" w:after="11" w:line="237" w:lineRule="auto"/>
        <w:ind w:left="219" w:right="560" w:firstLine="705"/>
        <w:rPr>
          <w:sz w:val="24"/>
        </w:rPr>
      </w:pPr>
      <w:r>
        <w:rPr>
          <w:sz w:val="24"/>
        </w:rPr>
        <w:t>б) көтерілу ағынының кеңес берілетін жылдамдығы мен сұйықтық ағатын каналдың қима ауданына байланысты:</w:t>
      </w:r>
    </w:p>
    <w:p w:rsidR="00F612BB" w:rsidRDefault="00F612BB" w:rsidP="00F612BB">
      <w:pPr>
        <w:pStyle w:val="a3"/>
        <w:ind w:left="4356"/>
        <w:rPr>
          <w:sz w:val="20"/>
        </w:rPr>
      </w:pPr>
      <w:r>
        <w:rPr>
          <w:noProof/>
          <w:sz w:val="20"/>
          <w:lang w:val="ru-RU" w:eastAsia="ru-RU"/>
        </w:rPr>
        <w:drawing>
          <wp:inline distT="0" distB="0" distL="0" distR="0" wp14:anchorId="1762B379" wp14:editId="408BF502">
            <wp:extent cx="1361113" cy="315753"/>
            <wp:effectExtent l="0" t="0" r="0" b="0"/>
            <wp:docPr id="311" name="image18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image185.jpeg"/>
                    <pic:cNvPicPr/>
                  </pic:nvPicPr>
                  <pic:blipFill>
                    <a:blip r:embed="rId31" cstate="print"/>
                    <a:stretch>
                      <a:fillRect/>
                    </a:stretch>
                  </pic:blipFill>
                  <pic:spPr>
                    <a:xfrm>
                      <a:off x="0" y="0"/>
                      <a:ext cx="1361113" cy="315753"/>
                    </a:xfrm>
                    <a:prstGeom prst="rect">
                      <a:avLst/>
                    </a:prstGeom>
                  </pic:spPr>
                </pic:pic>
              </a:graphicData>
            </a:graphic>
          </wp:inline>
        </w:drawing>
      </w:r>
    </w:p>
    <w:p w:rsidR="00F612BB" w:rsidRDefault="00F612BB" w:rsidP="00F612BB">
      <w:pPr>
        <w:ind w:left="848"/>
        <w:rPr>
          <w:sz w:val="24"/>
        </w:rPr>
      </w:pPr>
      <w:r>
        <w:rPr>
          <w:noProof/>
          <w:lang w:val="ru-RU" w:eastAsia="ru-RU"/>
        </w:rPr>
        <w:drawing>
          <wp:anchor distT="0" distB="0" distL="0" distR="0" simplePos="0" relativeHeight="251666432" behindDoc="0" locked="0" layoutInCell="1" allowOverlap="1" wp14:anchorId="54433594" wp14:editId="316B3F2A">
            <wp:simplePos x="0" y="0"/>
            <wp:positionH relativeFrom="page">
              <wp:posOffset>1344167</wp:posOffset>
            </wp:positionH>
            <wp:positionV relativeFrom="paragraph">
              <wp:posOffset>17311</wp:posOffset>
            </wp:positionV>
            <wp:extent cx="134112" cy="170687"/>
            <wp:effectExtent l="0" t="0" r="0" b="0"/>
            <wp:wrapNone/>
            <wp:docPr id="313" name="image18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image186.jpeg"/>
                    <pic:cNvPicPr/>
                  </pic:nvPicPr>
                  <pic:blipFill>
                    <a:blip r:embed="rId32" cstate="print"/>
                    <a:stretch>
                      <a:fillRect/>
                    </a:stretch>
                  </pic:blipFill>
                  <pic:spPr>
                    <a:xfrm>
                      <a:off x="0" y="0"/>
                      <a:ext cx="134112" cy="170687"/>
                    </a:xfrm>
                    <a:prstGeom prst="rect">
                      <a:avLst/>
                    </a:prstGeom>
                  </pic:spPr>
                </pic:pic>
              </a:graphicData>
            </a:graphic>
          </wp:anchor>
        </w:drawing>
      </w:r>
      <w:r>
        <w:rPr>
          <w:sz w:val="24"/>
        </w:rPr>
        <w:t>— жуу сұйықтығының қажетті көлемі, м /с;</w:t>
      </w:r>
    </w:p>
    <w:p w:rsidR="00F612BB" w:rsidRDefault="00F612BB" w:rsidP="00F612BB">
      <w:pPr>
        <w:spacing w:before="12"/>
        <w:ind w:left="641"/>
        <w:rPr>
          <w:sz w:val="24"/>
        </w:rPr>
      </w:pPr>
      <w:r>
        <w:rPr>
          <w:i/>
          <w:sz w:val="24"/>
        </w:rPr>
        <w:t xml:space="preserve">D — </w:t>
      </w:r>
      <w:r>
        <w:rPr>
          <w:sz w:val="24"/>
        </w:rPr>
        <w:t>ұңғы диаметрі, м;</w:t>
      </w:r>
    </w:p>
    <w:p w:rsidR="00F612BB" w:rsidRDefault="00F612BB" w:rsidP="00F612BB">
      <w:pPr>
        <w:spacing w:before="2"/>
        <w:ind w:left="636"/>
        <w:rPr>
          <w:sz w:val="24"/>
        </w:rPr>
      </w:pPr>
      <w:r>
        <w:rPr>
          <w:noProof/>
          <w:position w:val="-5"/>
          <w:lang w:val="ru-RU" w:eastAsia="ru-RU"/>
        </w:rPr>
        <w:drawing>
          <wp:inline distT="0" distB="0" distL="0" distR="0" wp14:anchorId="7A630446" wp14:editId="43A7DF59">
            <wp:extent cx="115822" cy="161544"/>
            <wp:effectExtent l="0" t="0" r="0" b="0"/>
            <wp:docPr id="315" name="image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image187.png"/>
                    <pic:cNvPicPr/>
                  </pic:nvPicPr>
                  <pic:blipFill>
                    <a:blip r:embed="rId33" cstate="print"/>
                    <a:stretch>
                      <a:fillRect/>
                    </a:stretch>
                  </pic:blipFill>
                  <pic:spPr>
                    <a:xfrm>
                      <a:off x="0" y="0"/>
                      <a:ext cx="115822" cy="161544"/>
                    </a:xfrm>
                    <a:prstGeom prst="rect">
                      <a:avLst/>
                    </a:prstGeom>
                  </pic:spPr>
                </pic:pic>
              </a:graphicData>
            </a:graphic>
          </wp:inline>
        </w:drawing>
      </w:r>
      <w:r>
        <w:rPr>
          <w:spacing w:val="12"/>
          <w:sz w:val="20"/>
        </w:rPr>
        <w:t xml:space="preserve"> </w:t>
      </w:r>
      <w:r>
        <w:rPr>
          <w:sz w:val="24"/>
        </w:rPr>
        <w:t>- бұрғылау құбырларының сыртқы диаметрі,</w:t>
      </w:r>
      <w:r>
        <w:rPr>
          <w:spacing w:val="5"/>
          <w:sz w:val="24"/>
        </w:rPr>
        <w:t xml:space="preserve"> </w:t>
      </w:r>
      <w:r>
        <w:rPr>
          <w:sz w:val="24"/>
        </w:rPr>
        <w:t>м;</w:t>
      </w:r>
    </w:p>
    <w:p w:rsidR="00F612BB" w:rsidRDefault="00F612BB" w:rsidP="00F612BB">
      <w:pPr>
        <w:pStyle w:val="a5"/>
        <w:numPr>
          <w:ilvl w:val="0"/>
          <w:numId w:val="2"/>
        </w:numPr>
        <w:tabs>
          <w:tab w:val="left" w:pos="1189"/>
        </w:tabs>
        <w:spacing w:before="5"/>
        <w:ind w:left="1188" w:hanging="145"/>
        <w:rPr>
          <w:sz w:val="24"/>
        </w:rPr>
      </w:pPr>
      <w:r>
        <w:rPr>
          <w:noProof/>
          <w:lang w:val="ru-RU" w:eastAsia="ru-RU"/>
        </w:rPr>
        <w:drawing>
          <wp:anchor distT="0" distB="0" distL="0" distR="0" simplePos="0" relativeHeight="251667456" behindDoc="0" locked="0" layoutInCell="1" allowOverlap="1" wp14:anchorId="1A304528" wp14:editId="48D9D19E">
            <wp:simplePos x="0" y="0"/>
            <wp:positionH relativeFrom="page">
              <wp:posOffset>1307591</wp:posOffset>
            </wp:positionH>
            <wp:positionV relativeFrom="paragraph">
              <wp:posOffset>91567</wp:posOffset>
            </wp:positionV>
            <wp:extent cx="256031" cy="143256"/>
            <wp:effectExtent l="0" t="0" r="0" b="0"/>
            <wp:wrapNone/>
            <wp:docPr id="317" name="image18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image188.jpeg"/>
                    <pic:cNvPicPr/>
                  </pic:nvPicPr>
                  <pic:blipFill>
                    <a:blip r:embed="rId34" cstate="print"/>
                    <a:stretch>
                      <a:fillRect/>
                    </a:stretch>
                  </pic:blipFill>
                  <pic:spPr>
                    <a:xfrm>
                      <a:off x="0" y="0"/>
                      <a:ext cx="256031" cy="143256"/>
                    </a:xfrm>
                    <a:prstGeom prst="rect">
                      <a:avLst/>
                    </a:prstGeom>
                  </pic:spPr>
                </pic:pic>
              </a:graphicData>
            </a:graphic>
          </wp:anchor>
        </w:drawing>
      </w:r>
      <w:r>
        <w:rPr>
          <w:sz w:val="24"/>
        </w:rPr>
        <w:t>көтерілу ағынының кеңес берілетін жылдамдығы,</w:t>
      </w:r>
      <w:r>
        <w:rPr>
          <w:spacing w:val="-23"/>
          <w:sz w:val="24"/>
        </w:rPr>
        <w:t xml:space="preserve"> </w:t>
      </w:r>
      <w:r>
        <w:rPr>
          <w:sz w:val="24"/>
        </w:rPr>
        <w:t xml:space="preserve">м/с, </w:t>
      </w:r>
      <w:r>
        <w:rPr>
          <w:noProof/>
          <w:spacing w:val="-1"/>
          <w:sz w:val="24"/>
          <w:lang w:val="ru-RU" w:eastAsia="ru-RU"/>
        </w:rPr>
        <w:drawing>
          <wp:inline distT="0" distB="0" distL="0" distR="0" wp14:anchorId="674B7C2E" wp14:editId="55E7CC1F">
            <wp:extent cx="1200912" cy="179831"/>
            <wp:effectExtent l="0" t="0" r="0" b="0"/>
            <wp:docPr id="319" name="image18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image189.jpeg"/>
                    <pic:cNvPicPr/>
                  </pic:nvPicPr>
                  <pic:blipFill>
                    <a:blip r:embed="rId35" cstate="print"/>
                    <a:stretch>
                      <a:fillRect/>
                    </a:stretch>
                  </pic:blipFill>
                  <pic:spPr>
                    <a:xfrm>
                      <a:off x="0" y="0"/>
                      <a:ext cx="1200912" cy="179831"/>
                    </a:xfrm>
                    <a:prstGeom prst="rect">
                      <a:avLst/>
                    </a:prstGeom>
                  </pic:spPr>
                </pic:pic>
              </a:graphicData>
            </a:graphic>
          </wp:inline>
        </w:drawing>
      </w:r>
    </w:p>
    <w:p w:rsidR="00F612BB" w:rsidRDefault="00F612BB" w:rsidP="00F612BB">
      <w:pPr>
        <w:spacing w:before="22"/>
        <w:ind w:left="219" w:right="552" w:firstLine="705"/>
        <w:jc w:val="both"/>
        <w:rPr>
          <w:sz w:val="24"/>
        </w:rPr>
      </w:pPr>
      <w:r>
        <w:rPr>
          <w:sz w:val="24"/>
        </w:rPr>
        <w:t>Коронка диаметрі ұзындығының бірлігіне келетін көтерілу жылдамдықтары мен сұйықтық көлемдерінің ең аз мәндері қаттылығы орташа және қатты таужыныстарын бұрғылағанда қолданылады, ал ең жоғары мәндері шламның көлемі мен ірілігі өсетін ұңғыны бұрғылаудың қарқынды жылдамдықтарында қолданылады.</w:t>
      </w:r>
    </w:p>
    <w:p w:rsidR="00F612BB" w:rsidRDefault="00F612BB" w:rsidP="00F612BB">
      <w:pPr>
        <w:pStyle w:val="a3"/>
        <w:spacing w:before="9"/>
        <w:rPr>
          <w:sz w:val="23"/>
        </w:rPr>
      </w:pPr>
    </w:p>
    <w:p w:rsidR="00F612BB" w:rsidRDefault="00F612BB" w:rsidP="00F612BB">
      <w:pPr>
        <w:ind w:left="2729"/>
        <w:rPr>
          <w:sz w:val="24"/>
        </w:rPr>
      </w:pPr>
      <w:r>
        <w:rPr>
          <w:sz w:val="24"/>
        </w:rPr>
        <w:t>ҚОРЫТЫНДЫ</w:t>
      </w:r>
    </w:p>
    <w:p w:rsidR="00F612BB" w:rsidRDefault="00F612BB" w:rsidP="00F612BB">
      <w:pPr>
        <w:pStyle w:val="a3"/>
        <w:rPr>
          <w:sz w:val="24"/>
        </w:rPr>
      </w:pPr>
    </w:p>
    <w:p w:rsidR="00F612BB" w:rsidRDefault="00F612BB" w:rsidP="00F612BB">
      <w:pPr>
        <w:pStyle w:val="a5"/>
        <w:numPr>
          <w:ilvl w:val="2"/>
          <w:numId w:val="6"/>
        </w:numPr>
        <w:tabs>
          <w:tab w:val="left" w:pos="1285"/>
          <w:tab w:val="left" w:pos="3737"/>
        </w:tabs>
        <w:spacing w:line="242" w:lineRule="auto"/>
        <w:ind w:right="549"/>
        <w:rPr>
          <w:sz w:val="24"/>
        </w:rPr>
      </w:pPr>
      <w:r>
        <w:rPr>
          <w:sz w:val="24"/>
        </w:rPr>
        <w:t xml:space="preserve">Бұрғылау </w:t>
      </w:r>
      <w:r>
        <w:rPr>
          <w:spacing w:val="21"/>
          <w:sz w:val="24"/>
        </w:rPr>
        <w:t xml:space="preserve"> </w:t>
      </w:r>
      <w:r>
        <w:rPr>
          <w:sz w:val="24"/>
        </w:rPr>
        <w:t>тәртібінің</w:t>
      </w:r>
      <w:r>
        <w:rPr>
          <w:sz w:val="24"/>
        </w:rPr>
        <w:tab/>
        <w:t xml:space="preserve">параметрлері өстік күш, аспаптың айналу жиілігі, </w:t>
      </w:r>
      <w:r>
        <w:rPr>
          <w:spacing w:val="5"/>
          <w:sz w:val="24"/>
        </w:rPr>
        <w:t xml:space="preserve">жуу </w:t>
      </w:r>
      <w:r>
        <w:rPr>
          <w:sz w:val="24"/>
        </w:rPr>
        <w:t>сұйықтығының</w:t>
      </w:r>
      <w:r>
        <w:rPr>
          <w:spacing w:val="-3"/>
          <w:sz w:val="24"/>
        </w:rPr>
        <w:t xml:space="preserve"> </w:t>
      </w:r>
      <w:r>
        <w:rPr>
          <w:sz w:val="24"/>
        </w:rPr>
        <w:t>шығыны.</w:t>
      </w:r>
    </w:p>
    <w:p w:rsidR="00F612BB" w:rsidRDefault="00F612BB" w:rsidP="00F612BB">
      <w:pPr>
        <w:spacing w:line="242" w:lineRule="auto"/>
        <w:rPr>
          <w:sz w:val="24"/>
        </w:rPr>
        <w:sectPr w:rsidR="00F612BB">
          <w:pgSz w:w="11900" w:h="16840"/>
          <w:pgMar w:top="1140" w:right="0" w:bottom="280" w:left="1480" w:header="720" w:footer="720" w:gutter="0"/>
          <w:cols w:space="720"/>
        </w:sectPr>
      </w:pPr>
    </w:p>
    <w:p w:rsidR="00F612BB" w:rsidRDefault="00F612BB" w:rsidP="00F612BB">
      <w:pPr>
        <w:pStyle w:val="a5"/>
        <w:numPr>
          <w:ilvl w:val="2"/>
          <w:numId w:val="6"/>
        </w:numPr>
        <w:tabs>
          <w:tab w:val="left" w:pos="1285"/>
        </w:tabs>
        <w:spacing w:before="66"/>
        <w:ind w:right="551"/>
        <w:jc w:val="both"/>
        <w:rPr>
          <w:sz w:val="24"/>
        </w:rPr>
      </w:pPr>
      <w:r>
        <w:rPr>
          <w:sz w:val="24"/>
        </w:rPr>
        <w:lastRenderedPageBreak/>
        <w:t>Бұрғылаудың механикалық жылдамдығы жынысталқандағыш аспапқа өстік күшті өсірген сайын жоғарылайтынын ескерген жөн, бірақ белгілі бір шектерден асырмау</w:t>
      </w:r>
      <w:r>
        <w:rPr>
          <w:spacing w:val="-8"/>
          <w:sz w:val="24"/>
        </w:rPr>
        <w:t xml:space="preserve"> </w:t>
      </w:r>
      <w:r>
        <w:rPr>
          <w:sz w:val="24"/>
        </w:rPr>
        <w:t>керек.</w:t>
      </w:r>
    </w:p>
    <w:p w:rsidR="00F612BB" w:rsidRDefault="00F612BB" w:rsidP="00F612BB">
      <w:pPr>
        <w:pStyle w:val="a5"/>
        <w:numPr>
          <w:ilvl w:val="2"/>
          <w:numId w:val="6"/>
        </w:numPr>
        <w:tabs>
          <w:tab w:val="left" w:pos="1285"/>
        </w:tabs>
        <w:spacing w:before="3"/>
        <w:ind w:right="556"/>
        <w:jc w:val="both"/>
        <w:rPr>
          <w:sz w:val="24"/>
        </w:rPr>
      </w:pPr>
      <w:r>
        <w:rPr>
          <w:sz w:val="24"/>
        </w:rPr>
        <w:t>Бұрғыланғыштығы бойынша тау жыныстарының барлық топтарында айналым жылдамдығын өсірген сайын бұрғылаудың механикалық жылдамдығы алмазбен бұрғылағанда 2000-2500 мин</w:t>
      </w:r>
      <w:r>
        <w:rPr>
          <w:sz w:val="24"/>
          <w:vertAlign w:val="superscript"/>
        </w:rPr>
        <w:t>-1</w:t>
      </w:r>
      <w:r>
        <w:rPr>
          <w:sz w:val="24"/>
        </w:rPr>
        <w:t>-қа, қатты қорытпалармен бұрғылағанда 400-450 мин</w:t>
      </w:r>
      <w:r>
        <w:rPr>
          <w:sz w:val="24"/>
          <w:vertAlign w:val="superscript"/>
        </w:rPr>
        <w:t>-1</w:t>
      </w:r>
      <w:r>
        <w:rPr>
          <w:sz w:val="24"/>
        </w:rPr>
        <w:t>-қа өсетіні</w:t>
      </w:r>
      <w:r>
        <w:rPr>
          <w:spacing w:val="-7"/>
          <w:sz w:val="24"/>
        </w:rPr>
        <w:t xml:space="preserve"> </w:t>
      </w:r>
      <w:r>
        <w:rPr>
          <w:sz w:val="24"/>
        </w:rPr>
        <w:t>белгілі.</w:t>
      </w:r>
    </w:p>
    <w:p w:rsidR="00F612BB" w:rsidRDefault="00F612BB" w:rsidP="00F612BB">
      <w:pPr>
        <w:pStyle w:val="a5"/>
        <w:numPr>
          <w:ilvl w:val="2"/>
          <w:numId w:val="6"/>
        </w:numPr>
        <w:tabs>
          <w:tab w:val="left" w:pos="1285"/>
        </w:tabs>
        <w:ind w:right="556"/>
        <w:jc w:val="both"/>
        <w:rPr>
          <w:sz w:val="24"/>
        </w:rPr>
      </w:pPr>
      <w:r>
        <w:rPr>
          <w:sz w:val="24"/>
        </w:rPr>
        <w:t>Жуу агентінің түрі мен көлемі геологиялық қимаға, тау жыныстарының жарықшақтығына, жынысталқандағыш аспаптың түріне және т.б. байланысты таңдалады.</w:t>
      </w:r>
    </w:p>
    <w:p w:rsidR="000D37CB" w:rsidRDefault="000D37CB"/>
    <w:p w:rsidR="00F612BB" w:rsidRDefault="00F612BB" w:rsidP="00F612BB">
      <w:pPr>
        <w:pStyle w:val="1"/>
        <w:numPr>
          <w:ilvl w:val="1"/>
          <w:numId w:val="5"/>
        </w:numPr>
        <w:tabs>
          <w:tab w:val="left" w:pos="1558"/>
          <w:tab w:val="left" w:pos="1559"/>
        </w:tabs>
        <w:spacing w:line="319" w:lineRule="exact"/>
        <w:ind w:left="1558" w:hanging="635"/>
        <w:jc w:val="left"/>
      </w:pPr>
      <w:bookmarkStart w:id="1" w:name="_TOC_250000"/>
      <w:r>
        <w:t>Алмазды коронкалармен</w:t>
      </w:r>
      <w:r>
        <w:rPr>
          <w:spacing w:val="-1"/>
        </w:rPr>
        <w:t xml:space="preserve"> </w:t>
      </w:r>
      <w:bookmarkEnd w:id="1"/>
      <w:r>
        <w:t>бұрғылау</w:t>
      </w:r>
    </w:p>
    <w:p w:rsidR="00F612BB" w:rsidRDefault="00F612BB" w:rsidP="00F612BB">
      <w:pPr>
        <w:pStyle w:val="a3"/>
        <w:ind w:left="219" w:right="560" w:firstLine="422"/>
      </w:pPr>
      <w:r>
        <w:t>Қатты және өте қатты тау жыныстары ХХ ғасырдың 60 жылдарына дейін бытырамен бұрғыланып келді. Сол жылдары синтетикалық алмаздар коронка жасауға қолданыла бастады. Қазіргі кезде синтетикалых алмаздармен жасақталған коронкалар кеңінен қолданылып келеді.</w:t>
      </w:r>
    </w:p>
    <w:p w:rsidR="00F612BB" w:rsidRDefault="00F612BB" w:rsidP="00F612BB">
      <w:pPr>
        <w:pStyle w:val="a3"/>
        <w:spacing w:before="67"/>
        <w:ind w:left="219" w:firstLine="705"/>
      </w:pPr>
      <w:r>
        <w:t>Алмазбен бұрғылағанда бұрғы жиынтығының құрамы қатты қорытпамен бұрғылаудағы жиынтықтың жабдықталуына ұқсас. Жиынтықта коронка мен колонкалық құбыр арасына кеңейткіштер енгізілген.</w:t>
      </w:r>
    </w:p>
    <w:p w:rsidR="00F612BB" w:rsidRDefault="00F612BB" w:rsidP="00F612BB">
      <w:pPr>
        <w:pStyle w:val="a3"/>
        <w:spacing w:line="242" w:lineRule="auto"/>
        <w:ind w:left="219" w:right="1009" w:firstLine="705"/>
      </w:pPr>
      <w:r>
        <w:t>Алмаз коронкалар үш түрлі болады: бір қабатты, көп қабатты және импрегнирленген. Соңғы жылдары тек бір қабатты және импрегнирленген алмаз коронкалар шығарылады және қолданылады [25,30].</w:t>
      </w:r>
    </w:p>
    <w:p w:rsidR="00F612BB" w:rsidRDefault="00F612BB" w:rsidP="00F612BB">
      <w:pPr>
        <w:pStyle w:val="a3"/>
        <w:spacing w:line="316" w:lineRule="exact"/>
        <w:ind w:left="1068"/>
      </w:pPr>
      <w:r>
        <w:rPr>
          <w:noProof/>
          <w:lang w:val="ru-RU" w:eastAsia="ru-RU"/>
        </w:rPr>
        <w:drawing>
          <wp:anchor distT="0" distB="0" distL="0" distR="0" simplePos="0" relativeHeight="251671552" behindDoc="0" locked="0" layoutInCell="1" allowOverlap="1" wp14:anchorId="1FE37AD7" wp14:editId="74EC3C3B">
            <wp:simplePos x="0" y="0"/>
            <wp:positionH relativeFrom="page">
              <wp:posOffset>1477185</wp:posOffset>
            </wp:positionH>
            <wp:positionV relativeFrom="paragraph">
              <wp:posOffset>271438</wp:posOffset>
            </wp:positionV>
            <wp:extent cx="2506550" cy="2895751"/>
            <wp:effectExtent l="0" t="0" r="0" b="0"/>
            <wp:wrapNone/>
            <wp:docPr id="321" name="image1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image190.png"/>
                    <pic:cNvPicPr/>
                  </pic:nvPicPr>
                  <pic:blipFill>
                    <a:blip r:embed="rId36" cstate="print"/>
                    <a:stretch>
                      <a:fillRect/>
                    </a:stretch>
                  </pic:blipFill>
                  <pic:spPr>
                    <a:xfrm>
                      <a:off x="0" y="0"/>
                      <a:ext cx="2506550" cy="2895751"/>
                    </a:xfrm>
                    <a:prstGeom prst="rect">
                      <a:avLst/>
                    </a:prstGeom>
                  </pic:spPr>
                </pic:pic>
              </a:graphicData>
            </a:graphic>
          </wp:anchor>
        </w:drawing>
      </w:r>
      <w:r>
        <w:t>Алмаз коронканың жалпы сұлбасы 56- суретте кескінделген.</w:t>
      </w:r>
    </w:p>
    <w:p w:rsidR="00F612BB" w:rsidRDefault="00F612BB" w:rsidP="00F612BB">
      <w:pPr>
        <w:pStyle w:val="a3"/>
        <w:spacing w:before="3"/>
        <w:rPr>
          <w:sz w:val="20"/>
        </w:rPr>
      </w:pPr>
    </w:p>
    <w:p w:rsidR="00F612BB" w:rsidRDefault="00F612BB" w:rsidP="00F612BB">
      <w:pPr>
        <w:rPr>
          <w:sz w:val="20"/>
        </w:rPr>
        <w:sectPr w:rsidR="00F612BB">
          <w:pgSz w:w="11900" w:h="16840"/>
          <w:pgMar w:top="1060" w:right="0" w:bottom="280" w:left="1480" w:header="720" w:footer="720" w:gutter="0"/>
          <w:cols w:space="720"/>
        </w:sectPr>
      </w:pPr>
    </w:p>
    <w:p w:rsidR="00F612BB" w:rsidRDefault="00F612BB" w:rsidP="00F612BB">
      <w:pPr>
        <w:pStyle w:val="a3"/>
        <w:rPr>
          <w:sz w:val="30"/>
        </w:rPr>
      </w:pPr>
    </w:p>
    <w:p w:rsidR="00F612BB" w:rsidRDefault="00F612BB" w:rsidP="00F612BB">
      <w:pPr>
        <w:pStyle w:val="a3"/>
        <w:rPr>
          <w:sz w:val="30"/>
        </w:rPr>
      </w:pPr>
    </w:p>
    <w:p w:rsidR="00F612BB" w:rsidRDefault="00F612BB" w:rsidP="00F612BB">
      <w:pPr>
        <w:pStyle w:val="a3"/>
        <w:rPr>
          <w:sz w:val="30"/>
        </w:rPr>
      </w:pPr>
    </w:p>
    <w:p w:rsidR="00F612BB" w:rsidRDefault="00F612BB" w:rsidP="00F612BB">
      <w:pPr>
        <w:pStyle w:val="a3"/>
        <w:rPr>
          <w:sz w:val="30"/>
        </w:rPr>
      </w:pPr>
    </w:p>
    <w:p w:rsidR="00F612BB" w:rsidRDefault="00F612BB" w:rsidP="00F612BB">
      <w:pPr>
        <w:pStyle w:val="a3"/>
        <w:rPr>
          <w:sz w:val="30"/>
        </w:rPr>
      </w:pPr>
    </w:p>
    <w:p w:rsidR="00F612BB" w:rsidRDefault="00F612BB" w:rsidP="00F612BB">
      <w:pPr>
        <w:pStyle w:val="a3"/>
        <w:rPr>
          <w:sz w:val="30"/>
        </w:rPr>
      </w:pPr>
    </w:p>
    <w:p w:rsidR="00F612BB" w:rsidRDefault="00F612BB" w:rsidP="00F612BB">
      <w:pPr>
        <w:pStyle w:val="a3"/>
        <w:rPr>
          <w:sz w:val="30"/>
        </w:rPr>
      </w:pPr>
    </w:p>
    <w:p w:rsidR="00F612BB" w:rsidRDefault="00F612BB" w:rsidP="00F612BB">
      <w:pPr>
        <w:pStyle w:val="a3"/>
        <w:rPr>
          <w:sz w:val="30"/>
        </w:rPr>
      </w:pPr>
    </w:p>
    <w:p w:rsidR="00F612BB" w:rsidRDefault="00F612BB" w:rsidP="00F612BB">
      <w:pPr>
        <w:pStyle w:val="a3"/>
        <w:rPr>
          <w:sz w:val="30"/>
        </w:rPr>
      </w:pPr>
    </w:p>
    <w:p w:rsidR="00F612BB" w:rsidRDefault="00F612BB" w:rsidP="00F612BB">
      <w:pPr>
        <w:pStyle w:val="a3"/>
        <w:rPr>
          <w:sz w:val="30"/>
        </w:rPr>
      </w:pPr>
    </w:p>
    <w:p w:rsidR="00F612BB" w:rsidRDefault="00F612BB" w:rsidP="00F612BB">
      <w:pPr>
        <w:pStyle w:val="a3"/>
        <w:rPr>
          <w:sz w:val="30"/>
        </w:rPr>
      </w:pPr>
    </w:p>
    <w:p w:rsidR="00F612BB" w:rsidRDefault="00F612BB" w:rsidP="00F612BB">
      <w:pPr>
        <w:pStyle w:val="a3"/>
        <w:rPr>
          <w:sz w:val="30"/>
        </w:rPr>
      </w:pPr>
    </w:p>
    <w:p w:rsidR="00F612BB" w:rsidRDefault="00F612BB" w:rsidP="00F612BB">
      <w:pPr>
        <w:pStyle w:val="a3"/>
        <w:rPr>
          <w:sz w:val="30"/>
        </w:rPr>
      </w:pPr>
    </w:p>
    <w:p w:rsidR="00F612BB" w:rsidRDefault="00F612BB" w:rsidP="00F612BB">
      <w:pPr>
        <w:pStyle w:val="a3"/>
        <w:spacing w:before="3"/>
        <w:rPr>
          <w:sz w:val="31"/>
        </w:rPr>
      </w:pPr>
    </w:p>
    <w:p w:rsidR="00F612BB" w:rsidRDefault="00F612BB" w:rsidP="00F612BB">
      <w:pPr>
        <w:pStyle w:val="a3"/>
        <w:ind w:left="785"/>
      </w:pPr>
      <w:r>
        <w:t>56- сурет. Алмаз коронка</w:t>
      </w:r>
    </w:p>
    <w:p w:rsidR="00F612BB" w:rsidRDefault="00F612BB" w:rsidP="00F612BB">
      <w:pPr>
        <w:pStyle w:val="a5"/>
        <w:numPr>
          <w:ilvl w:val="0"/>
          <w:numId w:val="8"/>
        </w:numPr>
        <w:tabs>
          <w:tab w:val="left" w:pos="925"/>
        </w:tabs>
        <w:spacing w:before="38"/>
        <w:ind w:right="356" w:firstLine="0"/>
        <w:rPr>
          <w:sz w:val="28"/>
        </w:rPr>
      </w:pPr>
      <w:r>
        <w:rPr>
          <w:sz w:val="28"/>
        </w:rPr>
        <w:t>корпус; 2- матрица; 3-</w:t>
      </w:r>
      <w:r>
        <w:rPr>
          <w:spacing w:val="-13"/>
          <w:sz w:val="28"/>
        </w:rPr>
        <w:t xml:space="preserve"> </w:t>
      </w:r>
      <w:r>
        <w:rPr>
          <w:sz w:val="28"/>
        </w:rPr>
        <w:t>кемер- легіш алмаздар; 4-көлемдік алмаздар.</w:t>
      </w:r>
    </w:p>
    <w:p w:rsidR="00F612BB" w:rsidRDefault="00F612BB" w:rsidP="00F612BB">
      <w:pPr>
        <w:pStyle w:val="a3"/>
        <w:spacing w:before="87"/>
        <w:ind w:left="315" w:right="471"/>
      </w:pPr>
      <w:r>
        <w:br w:type="column"/>
      </w:r>
      <w:r>
        <w:lastRenderedPageBreak/>
        <w:t>Алмаз коронка болат корпустан 1, кей кездері оны короналық сақина деп атайды, алмасты матрицадан 2, көлемдік алмаздардан 4, кемерлегіш алмаздардан 3 тұрады.</w:t>
      </w:r>
    </w:p>
    <w:p w:rsidR="00F612BB" w:rsidRDefault="00F612BB" w:rsidP="00F612BB">
      <w:pPr>
        <w:pStyle w:val="a3"/>
        <w:ind w:left="315" w:right="645"/>
      </w:pPr>
      <w:r>
        <w:t>Матрица металлокерамикалық ұнтақтан жасалады, арнайы формада алмаздарды трафареттің көмегімен орналастырғаннан кейін үлкен қысымда және температурада арнайы пештерде пісіріледі. Қаттылығы бойынша матрицалар бес топқа бөлінеді: өте жұмсақ, жұмсақ, орташа, қатты, өте қатты. Матрицаның қаттылығын 1,2,3,4,5 деп белгілейді.Кейінгі кезде тек 3,4,5 матрицалар шығарылады.</w:t>
      </w:r>
    </w:p>
    <w:p w:rsidR="00F612BB" w:rsidRDefault="00F612BB" w:rsidP="00F612BB">
      <w:pPr>
        <w:sectPr w:rsidR="00F612BB">
          <w:type w:val="continuous"/>
          <w:pgSz w:w="11900" w:h="16840"/>
          <w:pgMar w:top="1060" w:right="0" w:bottom="280" w:left="1480" w:header="720" w:footer="720" w:gutter="0"/>
          <w:cols w:num="2" w:space="720" w:equalWidth="0">
            <w:col w:w="4794" w:space="40"/>
            <w:col w:w="5586"/>
          </w:cols>
        </w:sectPr>
      </w:pPr>
    </w:p>
    <w:p w:rsidR="00F612BB" w:rsidRDefault="00F612BB" w:rsidP="00F612BB">
      <w:pPr>
        <w:pStyle w:val="a3"/>
        <w:spacing w:before="3"/>
      </w:pPr>
    </w:p>
    <w:p w:rsidR="00F612BB" w:rsidRDefault="00F612BB" w:rsidP="00F612BB">
      <w:pPr>
        <w:pStyle w:val="a3"/>
        <w:spacing w:before="87"/>
        <w:ind w:left="219" w:right="560" w:firstLine="705"/>
      </w:pPr>
      <w:r>
        <w:t>Шетел компанияларында матрицалар 9 классқа бөлінеді. Коронка түрін белгілеу үшін келесі индекстерді пайдаланады: А – бір қабатты, М – көп қабатты, И – импрегнирленген. Бір қабатты коронкалар негізінен құрамында кварц бар біркелкі құрылымды монолит, бұрғыланғыштық категориялары VI-X тау жыныстарын бұрғылау үшін қолданылады. Көп қабатты коронкалар қажағыштығы көп және жарықшақты, бұрғыланғыштық категориялары IX-XI тау жыныстарын бұрғылауға арналған.</w:t>
      </w:r>
    </w:p>
    <w:p w:rsidR="00F612BB" w:rsidRDefault="00F612BB" w:rsidP="00F612BB">
      <w:pPr>
        <w:pStyle w:val="a3"/>
        <w:spacing w:before="2"/>
        <w:ind w:left="219" w:right="1009" w:firstLine="705"/>
      </w:pPr>
      <w:r>
        <w:t>Импрегнирленген коронкалар қажағыштығы көп, жарықшақты және қатты бұрғыланғыштық категориялары IX-XII тау жыныстарын бұрғылауға арналған.</w:t>
      </w:r>
    </w:p>
    <w:p w:rsidR="00F612BB" w:rsidRDefault="00F612BB" w:rsidP="00F612BB">
      <w:pPr>
        <w:pStyle w:val="a3"/>
        <w:spacing w:line="480" w:lineRule="auto"/>
        <w:ind w:left="924" w:right="1361"/>
      </w:pPr>
      <w:r>
        <w:t>Алмаз коронкалардың өлшемдері төмендегі 40-кестеде келтірілген. 40- кесте. Алмаз қашаулардың өлшемдері</w:t>
      </w:r>
    </w:p>
    <w:p w:rsidR="00683DCB" w:rsidRDefault="00683DCB" w:rsidP="00F612BB">
      <w:pPr>
        <w:pStyle w:val="a3"/>
        <w:spacing w:line="480" w:lineRule="auto"/>
        <w:ind w:left="924" w:right="1361"/>
      </w:pPr>
      <w:r>
        <w:rPr>
          <w:noProof/>
          <w:lang w:val="ru-RU" w:eastAsia="ru-RU"/>
        </w:rPr>
        <mc:AlternateContent>
          <mc:Choice Requires="wps">
            <w:drawing>
              <wp:anchor distT="0" distB="0" distL="114300" distR="114300" simplePos="0" relativeHeight="251672576" behindDoc="0" locked="0" layoutInCell="1" allowOverlap="1" wp14:anchorId="61BE6B98" wp14:editId="61328B85">
                <wp:simplePos x="0" y="0"/>
                <wp:positionH relativeFrom="page">
                  <wp:posOffset>983615</wp:posOffset>
                </wp:positionH>
                <wp:positionV relativeFrom="paragraph">
                  <wp:posOffset>191135</wp:posOffset>
                </wp:positionV>
                <wp:extent cx="6269990" cy="628015"/>
                <wp:effectExtent l="0" t="0" r="16510" b="635"/>
                <wp:wrapNone/>
                <wp:docPr id="7" name="Надпись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9990" cy="628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73"/>
                              <w:gridCol w:w="1973"/>
                              <w:gridCol w:w="1968"/>
                              <w:gridCol w:w="1973"/>
                              <w:gridCol w:w="1973"/>
                            </w:tblGrid>
                            <w:tr w:rsidR="00377752">
                              <w:trPr>
                                <w:trHeight w:val="969"/>
                              </w:trPr>
                              <w:tc>
                                <w:tcPr>
                                  <w:tcW w:w="1973" w:type="dxa"/>
                                </w:tcPr>
                                <w:p w:rsidR="00377752" w:rsidRDefault="00377752">
                                  <w:pPr>
                                    <w:pStyle w:val="TableParagraph"/>
                                    <w:ind w:left="249" w:right="219" w:firstLine="259"/>
                                    <w:jc w:val="left"/>
                                    <w:rPr>
                                      <w:sz w:val="28"/>
                                    </w:rPr>
                                  </w:pPr>
                                  <w:r>
                                    <w:rPr>
                                      <w:sz w:val="28"/>
                                    </w:rPr>
                                    <w:t>Сыртқы диаметр, мм</w:t>
                                  </w:r>
                                </w:p>
                              </w:tc>
                              <w:tc>
                                <w:tcPr>
                                  <w:tcW w:w="1973" w:type="dxa"/>
                                </w:tcPr>
                                <w:p w:rsidR="00377752" w:rsidRDefault="00377752">
                                  <w:pPr>
                                    <w:pStyle w:val="TableParagraph"/>
                                    <w:ind w:left="810" w:right="88" w:hanging="644"/>
                                    <w:jc w:val="left"/>
                                    <w:rPr>
                                      <w:sz w:val="28"/>
                                    </w:rPr>
                                  </w:pPr>
                                  <w:r>
                                    <w:rPr>
                                      <w:sz w:val="28"/>
                                    </w:rPr>
                                    <w:t>Ішкі диаметр, мм</w:t>
                                  </w:r>
                                </w:p>
                              </w:tc>
                              <w:tc>
                                <w:tcPr>
                                  <w:tcW w:w="1968" w:type="dxa"/>
                                </w:tcPr>
                                <w:p w:rsidR="00377752" w:rsidRDefault="00377752">
                                  <w:pPr>
                                    <w:pStyle w:val="TableParagraph"/>
                                    <w:ind w:left="541" w:hanging="221"/>
                                    <w:jc w:val="left"/>
                                    <w:rPr>
                                      <w:sz w:val="28"/>
                                    </w:rPr>
                                  </w:pPr>
                                  <w:r>
                                    <w:rPr>
                                      <w:w w:val="95"/>
                                      <w:sz w:val="28"/>
                                    </w:rPr>
                                    <w:t xml:space="preserve">Корпустың </w:t>
                                  </w:r>
                                  <w:r>
                                    <w:rPr>
                                      <w:sz w:val="28"/>
                                    </w:rPr>
                                    <w:t>сыртқы</w:t>
                                  </w:r>
                                </w:p>
                                <w:p w:rsidR="00377752" w:rsidRDefault="00377752">
                                  <w:pPr>
                                    <w:pStyle w:val="TableParagraph"/>
                                    <w:spacing w:line="312" w:lineRule="exact"/>
                                    <w:ind w:left="210"/>
                                    <w:jc w:val="left"/>
                                    <w:rPr>
                                      <w:sz w:val="28"/>
                                    </w:rPr>
                                  </w:pPr>
                                  <w:r>
                                    <w:rPr>
                                      <w:sz w:val="28"/>
                                    </w:rPr>
                                    <w:t>диаметрі, мм</w:t>
                                  </w:r>
                                </w:p>
                              </w:tc>
                              <w:tc>
                                <w:tcPr>
                                  <w:tcW w:w="1973" w:type="dxa"/>
                                </w:tcPr>
                                <w:p w:rsidR="00377752" w:rsidRDefault="00377752">
                                  <w:pPr>
                                    <w:pStyle w:val="TableParagraph"/>
                                    <w:ind w:left="138" w:right="125" w:firstLine="2"/>
                                    <w:rPr>
                                      <w:sz w:val="28"/>
                                    </w:rPr>
                                  </w:pPr>
                                  <w:r>
                                    <w:rPr>
                                      <w:sz w:val="28"/>
                                    </w:rPr>
                                    <w:t>Корпустың ішкі</w:t>
                                  </w:r>
                                  <w:r>
                                    <w:rPr>
                                      <w:spacing w:val="-15"/>
                                      <w:sz w:val="28"/>
                                    </w:rPr>
                                    <w:t xml:space="preserve"> </w:t>
                                  </w:r>
                                  <w:r>
                                    <w:rPr>
                                      <w:sz w:val="28"/>
                                    </w:rPr>
                                    <w:t>диаметрі,</w:t>
                                  </w:r>
                                </w:p>
                                <w:p w:rsidR="00377752" w:rsidRDefault="00377752">
                                  <w:pPr>
                                    <w:pStyle w:val="TableParagraph"/>
                                    <w:spacing w:line="312" w:lineRule="exact"/>
                                    <w:ind w:left="756" w:right="745"/>
                                    <w:rPr>
                                      <w:sz w:val="28"/>
                                    </w:rPr>
                                  </w:pPr>
                                  <w:r>
                                    <w:rPr>
                                      <w:sz w:val="28"/>
                                    </w:rPr>
                                    <w:t>мм</w:t>
                                  </w:r>
                                </w:p>
                              </w:tc>
                              <w:tc>
                                <w:tcPr>
                                  <w:tcW w:w="1973" w:type="dxa"/>
                                </w:tcPr>
                                <w:p w:rsidR="00377752" w:rsidRDefault="00377752">
                                  <w:pPr>
                                    <w:pStyle w:val="TableParagraph"/>
                                    <w:ind w:left="536" w:right="88" w:hanging="58"/>
                                    <w:jc w:val="left"/>
                                    <w:rPr>
                                      <w:sz w:val="28"/>
                                    </w:rPr>
                                  </w:pPr>
                                  <w:r>
                                    <w:rPr>
                                      <w:w w:val="95"/>
                                      <w:sz w:val="28"/>
                                    </w:rPr>
                                    <w:t xml:space="preserve">Коронка </w:t>
                                  </w:r>
                                  <w:r>
                                    <w:rPr>
                                      <w:sz w:val="28"/>
                                    </w:rPr>
                                    <w:t>биіктігі</w:t>
                                  </w:r>
                                </w:p>
                              </w:tc>
                            </w:tr>
                          </w:tbl>
                          <w:p w:rsidR="00377752" w:rsidRDefault="00377752" w:rsidP="00F612BB">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7" o:spid="_x0000_s1026" type="#_x0000_t202" style="position:absolute;left:0;text-align:left;margin-left:77.45pt;margin-top:15.05pt;width:493.7pt;height:49.45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73"/>
                        <w:gridCol w:w="1973"/>
                        <w:gridCol w:w="1968"/>
                        <w:gridCol w:w="1973"/>
                        <w:gridCol w:w="1973"/>
                      </w:tblGrid>
                      <w:tr w:rsidR="00377752">
                        <w:trPr>
                          <w:trHeight w:val="969"/>
                        </w:trPr>
                        <w:tc>
                          <w:tcPr>
                            <w:tcW w:w="1973" w:type="dxa"/>
                          </w:tcPr>
                          <w:p w:rsidR="00377752" w:rsidRDefault="00377752">
                            <w:pPr>
                              <w:pStyle w:val="TableParagraph"/>
                              <w:ind w:left="249" w:right="219" w:firstLine="259"/>
                              <w:jc w:val="left"/>
                              <w:rPr>
                                <w:sz w:val="28"/>
                              </w:rPr>
                            </w:pPr>
                            <w:r>
                              <w:rPr>
                                <w:sz w:val="28"/>
                              </w:rPr>
                              <w:t>Сыртқы диаметр, мм</w:t>
                            </w:r>
                          </w:p>
                        </w:tc>
                        <w:tc>
                          <w:tcPr>
                            <w:tcW w:w="1973" w:type="dxa"/>
                          </w:tcPr>
                          <w:p w:rsidR="00377752" w:rsidRDefault="00377752">
                            <w:pPr>
                              <w:pStyle w:val="TableParagraph"/>
                              <w:ind w:left="810" w:right="88" w:hanging="644"/>
                              <w:jc w:val="left"/>
                              <w:rPr>
                                <w:sz w:val="28"/>
                              </w:rPr>
                            </w:pPr>
                            <w:r>
                              <w:rPr>
                                <w:sz w:val="28"/>
                              </w:rPr>
                              <w:t>Ішкі диаметр, мм</w:t>
                            </w:r>
                          </w:p>
                        </w:tc>
                        <w:tc>
                          <w:tcPr>
                            <w:tcW w:w="1968" w:type="dxa"/>
                          </w:tcPr>
                          <w:p w:rsidR="00377752" w:rsidRDefault="00377752">
                            <w:pPr>
                              <w:pStyle w:val="TableParagraph"/>
                              <w:ind w:left="541" w:hanging="221"/>
                              <w:jc w:val="left"/>
                              <w:rPr>
                                <w:sz w:val="28"/>
                              </w:rPr>
                            </w:pPr>
                            <w:r>
                              <w:rPr>
                                <w:w w:val="95"/>
                                <w:sz w:val="28"/>
                              </w:rPr>
                              <w:t xml:space="preserve">Корпустың </w:t>
                            </w:r>
                            <w:r>
                              <w:rPr>
                                <w:sz w:val="28"/>
                              </w:rPr>
                              <w:t>сыртқы</w:t>
                            </w:r>
                          </w:p>
                          <w:p w:rsidR="00377752" w:rsidRDefault="00377752">
                            <w:pPr>
                              <w:pStyle w:val="TableParagraph"/>
                              <w:spacing w:line="312" w:lineRule="exact"/>
                              <w:ind w:left="210"/>
                              <w:jc w:val="left"/>
                              <w:rPr>
                                <w:sz w:val="28"/>
                              </w:rPr>
                            </w:pPr>
                            <w:r>
                              <w:rPr>
                                <w:sz w:val="28"/>
                              </w:rPr>
                              <w:t>диаметрі, мм</w:t>
                            </w:r>
                          </w:p>
                        </w:tc>
                        <w:tc>
                          <w:tcPr>
                            <w:tcW w:w="1973" w:type="dxa"/>
                          </w:tcPr>
                          <w:p w:rsidR="00377752" w:rsidRDefault="00377752">
                            <w:pPr>
                              <w:pStyle w:val="TableParagraph"/>
                              <w:ind w:left="138" w:right="125" w:firstLine="2"/>
                              <w:rPr>
                                <w:sz w:val="28"/>
                              </w:rPr>
                            </w:pPr>
                            <w:r>
                              <w:rPr>
                                <w:sz w:val="28"/>
                              </w:rPr>
                              <w:t>Корпустың ішкі</w:t>
                            </w:r>
                            <w:r>
                              <w:rPr>
                                <w:spacing w:val="-15"/>
                                <w:sz w:val="28"/>
                              </w:rPr>
                              <w:t xml:space="preserve"> </w:t>
                            </w:r>
                            <w:r>
                              <w:rPr>
                                <w:sz w:val="28"/>
                              </w:rPr>
                              <w:t>диаметрі,</w:t>
                            </w:r>
                          </w:p>
                          <w:p w:rsidR="00377752" w:rsidRDefault="00377752">
                            <w:pPr>
                              <w:pStyle w:val="TableParagraph"/>
                              <w:spacing w:line="312" w:lineRule="exact"/>
                              <w:ind w:left="756" w:right="745"/>
                              <w:rPr>
                                <w:sz w:val="28"/>
                              </w:rPr>
                            </w:pPr>
                            <w:r>
                              <w:rPr>
                                <w:sz w:val="28"/>
                              </w:rPr>
                              <w:t>мм</w:t>
                            </w:r>
                          </w:p>
                        </w:tc>
                        <w:tc>
                          <w:tcPr>
                            <w:tcW w:w="1973" w:type="dxa"/>
                          </w:tcPr>
                          <w:p w:rsidR="00377752" w:rsidRDefault="00377752">
                            <w:pPr>
                              <w:pStyle w:val="TableParagraph"/>
                              <w:ind w:left="536" w:right="88" w:hanging="58"/>
                              <w:jc w:val="left"/>
                              <w:rPr>
                                <w:sz w:val="28"/>
                              </w:rPr>
                            </w:pPr>
                            <w:r>
                              <w:rPr>
                                <w:w w:val="95"/>
                                <w:sz w:val="28"/>
                              </w:rPr>
                              <w:t xml:space="preserve">Коронка </w:t>
                            </w:r>
                            <w:r>
                              <w:rPr>
                                <w:sz w:val="28"/>
                              </w:rPr>
                              <w:t>биіктігі</w:t>
                            </w:r>
                          </w:p>
                        </w:tc>
                      </w:tr>
                    </w:tbl>
                    <w:p w:rsidR="00377752" w:rsidRDefault="00377752" w:rsidP="00F612BB">
                      <w:pPr>
                        <w:pStyle w:val="a3"/>
                      </w:pPr>
                    </w:p>
                  </w:txbxContent>
                </v:textbox>
                <w10:wrap anchorx="page"/>
              </v:shape>
            </w:pict>
          </mc:Fallback>
        </mc:AlternateContent>
      </w:r>
    </w:p>
    <w:p w:rsidR="00683DCB" w:rsidRDefault="00683DCB" w:rsidP="00F612BB">
      <w:pPr>
        <w:pStyle w:val="a3"/>
        <w:spacing w:line="480" w:lineRule="auto"/>
        <w:ind w:left="924" w:right="1361"/>
      </w:pP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73"/>
        <w:gridCol w:w="1973"/>
        <w:gridCol w:w="1968"/>
        <w:gridCol w:w="1973"/>
        <w:gridCol w:w="1973"/>
      </w:tblGrid>
      <w:tr w:rsidR="00F612BB" w:rsidTr="00377752">
        <w:trPr>
          <w:trHeight w:val="321"/>
        </w:trPr>
        <w:tc>
          <w:tcPr>
            <w:tcW w:w="1973" w:type="dxa"/>
          </w:tcPr>
          <w:p w:rsidR="00F612BB" w:rsidRDefault="00F612BB" w:rsidP="00377752">
            <w:pPr>
              <w:pStyle w:val="TableParagraph"/>
              <w:spacing w:line="301" w:lineRule="exact"/>
              <w:ind w:left="756" w:right="742"/>
              <w:rPr>
                <w:sz w:val="28"/>
              </w:rPr>
            </w:pPr>
            <w:r>
              <w:rPr>
                <w:sz w:val="28"/>
              </w:rPr>
              <w:t>26</w:t>
            </w:r>
          </w:p>
        </w:tc>
        <w:tc>
          <w:tcPr>
            <w:tcW w:w="1973" w:type="dxa"/>
          </w:tcPr>
          <w:p w:rsidR="00F612BB" w:rsidRDefault="00F612BB" w:rsidP="00377752">
            <w:pPr>
              <w:pStyle w:val="TableParagraph"/>
              <w:spacing w:line="301" w:lineRule="exact"/>
              <w:ind w:left="756" w:right="743"/>
              <w:rPr>
                <w:sz w:val="28"/>
              </w:rPr>
            </w:pPr>
            <w:r>
              <w:rPr>
                <w:sz w:val="28"/>
              </w:rPr>
              <w:t>14</w:t>
            </w:r>
          </w:p>
        </w:tc>
        <w:tc>
          <w:tcPr>
            <w:tcW w:w="1968" w:type="dxa"/>
          </w:tcPr>
          <w:p w:rsidR="00F612BB" w:rsidRDefault="00F612BB" w:rsidP="00377752">
            <w:pPr>
              <w:pStyle w:val="TableParagraph"/>
              <w:spacing w:line="301" w:lineRule="exact"/>
              <w:ind w:left="650" w:right="632"/>
              <w:rPr>
                <w:sz w:val="28"/>
              </w:rPr>
            </w:pPr>
            <w:r>
              <w:rPr>
                <w:sz w:val="28"/>
              </w:rPr>
              <w:t>24,5</w:t>
            </w:r>
          </w:p>
        </w:tc>
        <w:tc>
          <w:tcPr>
            <w:tcW w:w="1973" w:type="dxa"/>
          </w:tcPr>
          <w:p w:rsidR="00F612BB" w:rsidRDefault="00F612BB" w:rsidP="00377752">
            <w:pPr>
              <w:pStyle w:val="TableParagraph"/>
              <w:spacing w:line="301" w:lineRule="exact"/>
              <w:ind w:left="756" w:right="743"/>
              <w:rPr>
                <w:sz w:val="28"/>
              </w:rPr>
            </w:pPr>
            <w:r>
              <w:rPr>
                <w:sz w:val="28"/>
              </w:rPr>
              <w:t>15</w:t>
            </w:r>
          </w:p>
        </w:tc>
        <w:tc>
          <w:tcPr>
            <w:tcW w:w="1973" w:type="dxa"/>
          </w:tcPr>
          <w:p w:rsidR="00F612BB" w:rsidRDefault="00F612BB" w:rsidP="00377752">
            <w:pPr>
              <w:pStyle w:val="TableParagraph"/>
              <w:spacing w:line="301" w:lineRule="exact"/>
              <w:ind w:right="833"/>
              <w:jc w:val="right"/>
              <w:rPr>
                <w:sz w:val="28"/>
              </w:rPr>
            </w:pPr>
            <w:r>
              <w:rPr>
                <w:w w:val="95"/>
                <w:sz w:val="28"/>
              </w:rPr>
              <w:t>55</w:t>
            </w:r>
          </w:p>
        </w:tc>
      </w:tr>
      <w:tr w:rsidR="00F612BB" w:rsidTr="00377752">
        <w:trPr>
          <w:trHeight w:val="325"/>
        </w:trPr>
        <w:tc>
          <w:tcPr>
            <w:tcW w:w="1973" w:type="dxa"/>
          </w:tcPr>
          <w:p w:rsidR="00F612BB" w:rsidRDefault="00F612BB" w:rsidP="00377752">
            <w:pPr>
              <w:pStyle w:val="TableParagraph"/>
              <w:spacing w:line="306" w:lineRule="exact"/>
              <w:ind w:left="756" w:right="742"/>
              <w:rPr>
                <w:sz w:val="28"/>
              </w:rPr>
            </w:pPr>
            <w:r>
              <w:rPr>
                <w:sz w:val="28"/>
              </w:rPr>
              <w:t>36</w:t>
            </w:r>
          </w:p>
        </w:tc>
        <w:tc>
          <w:tcPr>
            <w:tcW w:w="1973" w:type="dxa"/>
          </w:tcPr>
          <w:p w:rsidR="00F612BB" w:rsidRDefault="00F612BB" w:rsidP="00377752">
            <w:pPr>
              <w:pStyle w:val="TableParagraph"/>
              <w:spacing w:line="306" w:lineRule="exact"/>
              <w:ind w:left="756" w:right="743"/>
              <w:rPr>
                <w:sz w:val="28"/>
              </w:rPr>
            </w:pPr>
            <w:r>
              <w:rPr>
                <w:sz w:val="28"/>
              </w:rPr>
              <w:t>22</w:t>
            </w:r>
          </w:p>
        </w:tc>
        <w:tc>
          <w:tcPr>
            <w:tcW w:w="1968" w:type="dxa"/>
          </w:tcPr>
          <w:p w:rsidR="00F612BB" w:rsidRDefault="00F612BB" w:rsidP="00377752">
            <w:pPr>
              <w:pStyle w:val="TableParagraph"/>
              <w:spacing w:line="306" w:lineRule="exact"/>
              <w:ind w:left="650" w:right="632"/>
              <w:rPr>
                <w:sz w:val="28"/>
              </w:rPr>
            </w:pPr>
            <w:r>
              <w:rPr>
                <w:sz w:val="28"/>
              </w:rPr>
              <w:t>34,0</w:t>
            </w:r>
          </w:p>
        </w:tc>
        <w:tc>
          <w:tcPr>
            <w:tcW w:w="1973" w:type="dxa"/>
          </w:tcPr>
          <w:p w:rsidR="00F612BB" w:rsidRDefault="00F612BB" w:rsidP="00377752">
            <w:pPr>
              <w:pStyle w:val="TableParagraph"/>
              <w:spacing w:line="306" w:lineRule="exact"/>
              <w:ind w:left="756" w:right="743"/>
              <w:rPr>
                <w:sz w:val="28"/>
              </w:rPr>
            </w:pPr>
            <w:r>
              <w:rPr>
                <w:sz w:val="28"/>
              </w:rPr>
              <w:t>23</w:t>
            </w:r>
          </w:p>
        </w:tc>
        <w:tc>
          <w:tcPr>
            <w:tcW w:w="1973" w:type="dxa"/>
          </w:tcPr>
          <w:p w:rsidR="00F612BB" w:rsidRDefault="00F612BB" w:rsidP="00377752">
            <w:pPr>
              <w:pStyle w:val="TableParagraph"/>
              <w:spacing w:line="306" w:lineRule="exact"/>
              <w:ind w:right="833"/>
              <w:jc w:val="right"/>
              <w:rPr>
                <w:sz w:val="28"/>
              </w:rPr>
            </w:pPr>
            <w:r>
              <w:rPr>
                <w:w w:val="95"/>
                <w:sz w:val="28"/>
              </w:rPr>
              <w:t>55</w:t>
            </w:r>
          </w:p>
        </w:tc>
      </w:tr>
      <w:tr w:rsidR="00F612BB" w:rsidTr="00377752">
        <w:trPr>
          <w:trHeight w:val="321"/>
        </w:trPr>
        <w:tc>
          <w:tcPr>
            <w:tcW w:w="1973" w:type="dxa"/>
          </w:tcPr>
          <w:p w:rsidR="00F612BB" w:rsidRDefault="00F612BB" w:rsidP="00377752">
            <w:pPr>
              <w:pStyle w:val="TableParagraph"/>
              <w:spacing w:line="301" w:lineRule="exact"/>
              <w:ind w:left="756" w:right="742"/>
              <w:rPr>
                <w:sz w:val="28"/>
              </w:rPr>
            </w:pPr>
            <w:r>
              <w:rPr>
                <w:sz w:val="28"/>
              </w:rPr>
              <w:t>46</w:t>
            </w:r>
          </w:p>
        </w:tc>
        <w:tc>
          <w:tcPr>
            <w:tcW w:w="1973" w:type="dxa"/>
          </w:tcPr>
          <w:p w:rsidR="00F612BB" w:rsidRDefault="00F612BB" w:rsidP="00377752">
            <w:pPr>
              <w:pStyle w:val="TableParagraph"/>
              <w:spacing w:line="301" w:lineRule="exact"/>
              <w:ind w:left="756" w:right="743"/>
              <w:rPr>
                <w:sz w:val="28"/>
              </w:rPr>
            </w:pPr>
            <w:r>
              <w:rPr>
                <w:sz w:val="28"/>
              </w:rPr>
              <w:t>31</w:t>
            </w:r>
          </w:p>
        </w:tc>
        <w:tc>
          <w:tcPr>
            <w:tcW w:w="1968" w:type="dxa"/>
          </w:tcPr>
          <w:p w:rsidR="00F612BB" w:rsidRDefault="00F612BB" w:rsidP="00377752">
            <w:pPr>
              <w:pStyle w:val="TableParagraph"/>
              <w:spacing w:line="301" w:lineRule="exact"/>
              <w:ind w:left="650" w:right="632"/>
              <w:rPr>
                <w:sz w:val="28"/>
              </w:rPr>
            </w:pPr>
            <w:r>
              <w:rPr>
                <w:sz w:val="28"/>
              </w:rPr>
              <w:t>44,0</w:t>
            </w:r>
          </w:p>
        </w:tc>
        <w:tc>
          <w:tcPr>
            <w:tcW w:w="1973" w:type="dxa"/>
          </w:tcPr>
          <w:p w:rsidR="00F612BB" w:rsidRDefault="00F612BB" w:rsidP="00377752">
            <w:pPr>
              <w:pStyle w:val="TableParagraph"/>
              <w:spacing w:line="301" w:lineRule="exact"/>
              <w:ind w:left="756" w:right="743"/>
              <w:rPr>
                <w:sz w:val="28"/>
              </w:rPr>
            </w:pPr>
            <w:r>
              <w:rPr>
                <w:sz w:val="28"/>
              </w:rPr>
              <w:t>33</w:t>
            </w:r>
          </w:p>
        </w:tc>
        <w:tc>
          <w:tcPr>
            <w:tcW w:w="1973" w:type="dxa"/>
          </w:tcPr>
          <w:p w:rsidR="00F612BB" w:rsidRDefault="00F612BB" w:rsidP="00377752">
            <w:pPr>
              <w:pStyle w:val="TableParagraph"/>
              <w:spacing w:line="301" w:lineRule="exact"/>
              <w:ind w:right="833"/>
              <w:jc w:val="right"/>
              <w:rPr>
                <w:sz w:val="28"/>
              </w:rPr>
            </w:pPr>
            <w:r>
              <w:rPr>
                <w:w w:val="95"/>
                <w:sz w:val="28"/>
              </w:rPr>
              <w:t>55</w:t>
            </w:r>
          </w:p>
        </w:tc>
      </w:tr>
      <w:tr w:rsidR="00F612BB" w:rsidTr="00377752">
        <w:trPr>
          <w:trHeight w:val="321"/>
        </w:trPr>
        <w:tc>
          <w:tcPr>
            <w:tcW w:w="1973" w:type="dxa"/>
          </w:tcPr>
          <w:p w:rsidR="00F612BB" w:rsidRDefault="00F612BB" w:rsidP="00377752">
            <w:pPr>
              <w:pStyle w:val="TableParagraph"/>
              <w:spacing w:line="301" w:lineRule="exact"/>
              <w:ind w:left="756" w:right="742"/>
              <w:rPr>
                <w:sz w:val="28"/>
              </w:rPr>
            </w:pPr>
            <w:r>
              <w:rPr>
                <w:sz w:val="28"/>
              </w:rPr>
              <w:t>59</w:t>
            </w:r>
          </w:p>
        </w:tc>
        <w:tc>
          <w:tcPr>
            <w:tcW w:w="1973" w:type="dxa"/>
          </w:tcPr>
          <w:p w:rsidR="00F612BB" w:rsidRDefault="00F612BB" w:rsidP="00377752">
            <w:pPr>
              <w:pStyle w:val="TableParagraph"/>
              <w:spacing w:line="301" w:lineRule="exact"/>
              <w:ind w:left="756" w:right="743"/>
              <w:rPr>
                <w:sz w:val="28"/>
              </w:rPr>
            </w:pPr>
            <w:r>
              <w:rPr>
                <w:sz w:val="28"/>
              </w:rPr>
              <w:t>42</w:t>
            </w:r>
          </w:p>
        </w:tc>
        <w:tc>
          <w:tcPr>
            <w:tcW w:w="1968" w:type="dxa"/>
          </w:tcPr>
          <w:p w:rsidR="00F612BB" w:rsidRDefault="00F612BB" w:rsidP="00377752">
            <w:pPr>
              <w:pStyle w:val="TableParagraph"/>
              <w:spacing w:line="301" w:lineRule="exact"/>
              <w:ind w:left="650" w:right="632"/>
              <w:rPr>
                <w:sz w:val="28"/>
              </w:rPr>
            </w:pPr>
            <w:r>
              <w:rPr>
                <w:sz w:val="28"/>
              </w:rPr>
              <w:t>57,0</w:t>
            </w:r>
          </w:p>
        </w:tc>
        <w:tc>
          <w:tcPr>
            <w:tcW w:w="1973" w:type="dxa"/>
          </w:tcPr>
          <w:p w:rsidR="00F612BB" w:rsidRDefault="00F612BB" w:rsidP="00377752">
            <w:pPr>
              <w:pStyle w:val="TableParagraph"/>
              <w:spacing w:line="301" w:lineRule="exact"/>
              <w:ind w:left="756" w:right="743"/>
              <w:rPr>
                <w:sz w:val="28"/>
              </w:rPr>
            </w:pPr>
            <w:r>
              <w:rPr>
                <w:sz w:val="28"/>
              </w:rPr>
              <w:t>44</w:t>
            </w:r>
          </w:p>
        </w:tc>
        <w:tc>
          <w:tcPr>
            <w:tcW w:w="1973" w:type="dxa"/>
          </w:tcPr>
          <w:p w:rsidR="00F612BB" w:rsidRDefault="00F612BB" w:rsidP="00377752">
            <w:pPr>
              <w:pStyle w:val="TableParagraph"/>
              <w:spacing w:line="301" w:lineRule="exact"/>
              <w:ind w:right="833"/>
              <w:jc w:val="right"/>
              <w:rPr>
                <w:sz w:val="28"/>
              </w:rPr>
            </w:pPr>
            <w:r>
              <w:rPr>
                <w:w w:val="95"/>
                <w:sz w:val="28"/>
              </w:rPr>
              <w:t>55</w:t>
            </w:r>
          </w:p>
        </w:tc>
      </w:tr>
      <w:tr w:rsidR="00F612BB" w:rsidTr="00377752">
        <w:trPr>
          <w:trHeight w:val="321"/>
        </w:trPr>
        <w:tc>
          <w:tcPr>
            <w:tcW w:w="1973" w:type="dxa"/>
          </w:tcPr>
          <w:p w:rsidR="00F612BB" w:rsidRDefault="00F612BB" w:rsidP="00377752">
            <w:pPr>
              <w:pStyle w:val="TableParagraph"/>
              <w:spacing w:line="301" w:lineRule="exact"/>
              <w:ind w:left="756" w:right="742"/>
              <w:rPr>
                <w:sz w:val="28"/>
              </w:rPr>
            </w:pPr>
            <w:r>
              <w:rPr>
                <w:sz w:val="28"/>
              </w:rPr>
              <w:t>76</w:t>
            </w:r>
          </w:p>
        </w:tc>
        <w:tc>
          <w:tcPr>
            <w:tcW w:w="1973" w:type="dxa"/>
          </w:tcPr>
          <w:p w:rsidR="00F612BB" w:rsidRDefault="00F612BB" w:rsidP="00377752">
            <w:pPr>
              <w:pStyle w:val="TableParagraph"/>
              <w:spacing w:line="301" w:lineRule="exact"/>
              <w:ind w:left="756" w:right="743"/>
              <w:rPr>
                <w:sz w:val="28"/>
              </w:rPr>
            </w:pPr>
            <w:r>
              <w:rPr>
                <w:sz w:val="28"/>
              </w:rPr>
              <w:t>58</w:t>
            </w:r>
          </w:p>
        </w:tc>
        <w:tc>
          <w:tcPr>
            <w:tcW w:w="1968" w:type="dxa"/>
          </w:tcPr>
          <w:p w:rsidR="00F612BB" w:rsidRDefault="00F612BB" w:rsidP="00377752">
            <w:pPr>
              <w:pStyle w:val="TableParagraph"/>
              <w:spacing w:line="301" w:lineRule="exact"/>
              <w:ind w:left="650" w:right="632"/>
              <w:rPr>
                <w:sz w:val="28"/>
              </w:rPr>
            </w:pPr>
            <w:r>
              <w:rPr>
                <w:sz w:val="28"/>
              </w:rPr>
              <w:t>73,0</w:t>
            </w:r>
          </w:p>
        </w:tc>
        <w:tc>
          <w:tcPr>
            <w:tcW w:w="1973" w:type="dxa"/>
          </w:tcPr>
          <w:p w:rsidR="00F612BB" w:rsidRDefault="00F612BB" w:rsidP="00377752">
            <w:pPr>
              <w:pStyle w:val="TableParagraph"/>
              <w:spacing w:line="301" w:lineRule="exact"/>
              <w:ind w:left="756" w:right="743"/>
              <w:rPr>
                <w:sz w:val="28"/>
              </w:rPr>
            </w:pPr>
            <w:r>
              <w:rPr>
                <w:sz w:val="28"/>
              </w:rPr>
              <w:t>60</w:t>
            </w:r>
          </w:p>
        </w:tc>
        <w:tc>
          <w:tcPr>
            <w:tcW w:w="1973" w:type="dxa"/>
          </w:tcPr>
          <w:p w:rsidR="00F612BB" w:rsidRDefault="00F612BB" w:rsidP="00377752">
            <w:pPr>
              <w:pStyle w:val="TableParagraph"/>
              <w:spacing w:line="301" w:lineRule="exact"/>
              <w:ind w:right="833"/>
              <w:jc w:val="right"/>
              <w:rPr>
                <w:sz w:val="28"/>
              </w:rPr>
            </w:pPr>
            <w:r>
              <w:rPr>
                <w:w w:val="95"/>
                <w:sz w:val="28"/>
              </w:rPr>
              <w:t>55</w:t>
            </w:r>
          </w:p>
        </w:tc>
      </w:tr>
      <w:tr w:rsidR="00F612BB" w:rsidTr="00377752">
        <w:trPr>
          <w:trHeight w:val="321"/>
        </w:trPr>
        <w:tc>
          <w:tcPr>
            <w:tcW w:w="1973" w:type="dxa"/>
          </w:tcPr>
          <w:p w:rsidR="00F612BB" w:rsidRDefault="00F612BB" w:rsidP="00377752">
            <w:pPr>
              <w:pStyle w:val="TableParagraph"/>
              <w:spacing w:line="301" w:lineRule="exact"/>
              <w:ind w:left="756" w:right="742"/>
              <w:rPr>
                <w:sz w:val="28"/>
              </w:rPr>
            </w:pPr>
            <w:r>
              <w:rPr>
                <w:sz w:val="28"/>
              </w:rPr>
              <w:t>93</w:t>
            </w:r>
          </w:p>
        </w:tc>
        <w:tc>
          <w:tcPr>
            <w:tcW w:w="1973" w:type="dxa"/>
          </w:tcPr>
          <w:p w:rsidR="00F612BB" w:rsidRDefault="00F612BB" w:rsidP="00377752">
            <w:pPr>
              <w:pStyle w:val="TableParagraph"/>
              <w:spacing w:line="301" w:lineRule="exact"/>
              <w:ind w:left="756" w:right="743"/>
              <w:rPr>
                <w:sz w:val="28"/>
              </w:rPr>
            </w:pPr>
            <w:r>
              <w:rPr>
                <w:sz w:val="28"/>
              </w:rPr>
              <w:t>73</w:t>
            </w:r>
          </w:p>
        </w:tc>
        <w:tc>
          <w:tcPr>
            <w:tcW w:w="1968" w:type="dxa"/>
          </w:tcPr>
          <w:p w:rsidR="00F612BB" w:rsidRDefault="00F612BB" w:rsidP="00377752">
            <w:pPr>
              <w:pStyle w:val="TableParagraph"/>
              <w:spacing w:line="301" w:lineRule="exact"/>
              <w:ind w:left="650" w:right="632"/>
              <w:rPr>
                <w:sz w:val="28"/>
              </w:rPr>
            </w:pPr>
            <w:r>
              <w:rPr>
                <w:sz w:val="28"/>
              </w:rPr>
              <w:t>90,0</w:t>
            </w:r>
          </w:p>
        </w:tc>
        <w:tc>
          <w:tcPr>
            <w:tcW w:w="1973" w:type="dxa"/>
          </w:tcPr>
          <w:p w:rsidR="00F612BB" w:rsidRDefault="00F612BB" w:rsidP="00377752">
            <w:pPr>
              <w:pStyle w:val="TableParagraph"/>
              <w:spacing w:line="301" w:lineRule="exact"/>
              <w:ind w:left="756" w:right="743"/>
              <w:rPr>
                <w:sz w:val="28"/>
              </w:rPr>
            </w:pPr>
            <w:r>
              <w:rPr>
                <w:sz w:val="28"/>
              </w:rPr>
              <w:t>76</w:t>
            </w:r>
          </w:p>
        </w:tc>
        <w:tc>
          <w:tcPr>
            <w:tcW w:w="1973" w:type="dxa"/>
          </w:tcPr>
          <w:p w:rsidR="00F612BB" w:rsidRDefault="00F612BB" w:rsidP="00377752">
            <w:pPr>
              <w:pStyle w:val="TableParagraph"/>
              <w:spacing w:line="301" w:lineRule="exact"/>
              <w:ind w:right="833"/>
              <w:jc w:val="right"/>
              <w:rPr>
                <w:sz w:val="28"/>
              </w:rPr>
            </w:pPr>
            <w:r>
              <w:rPr>
                <w:w w:val="95"/>
                <w:sz w:val="28"/>
              </w:rPr>
              <w:t>65</w:t>
            </w:r>
          </w:p>
        </w:tc>
      </w:tr>
      <w:tr w:rsidR="00F612BB" w:rsidTr="00377752">
        <w:trPr>
          <w:trHeight w:val="321"/>
        </w:trPr>
        <w:tc>
          <w:tcPr>
            <w:tcW w:w="1973" w:type="dxa"/>
          </w:tcPr>
          <w:p w:rsidR="00F612BB" w:rsidRDefault="00F612BB" w:rsidP="00377752">
            <w:pPr>
              <w:pStyle w:val="TableParagraph"/>
              <w:spacing w:line="301" w:lineRule="exact"/>
              <w:ind w:left="756" w:right="747"/>
              <w:rPr>
                <w:sz w:val="28"/>
              </w:rPr>
            </w:pPr>
            <w:r>
              <w:rPr>
                <w:sz w:val="28"/>
              </w:rPr>
              <w:t>112</w:t>
            </w:r>
          </w:p>
        </w:tc>
        <w:tc>
          <w:tcPr>
            <w:tcW w:w="1973" w:type="dxa"/>
          </w:tcPr>
          <w:p w:rsidR="00F612BB" w:rsidRDefault="00F612BB" w:rsidP="00377752">
            <w:pPr>
              <w:pStyle w:val="TableParagraph"/>
              <w:spacing w:line="301" w:lineRule="exact"/>
              <w:ind w:left="756" w:right="743"/>
              <w:rPr>
                <w:sz w:val="28"/>
              </w:rPr>
            </w:pPr>
            <w:r>
              <w:rPr>
                <w:sz w:val="28"/>
              </w:rPr>
              <w:t>82</w:t>
            </w:r>
          </w:p>
        </w:tc>
        <w:tc>
          <w:tcPr>
            <w:tcW w:w="1968" w:type="dxa"/>
          </w:tcPr>
          <w:p w:rsidR="00F612BB" w:rsidRDefault="00F612BB" w:rsidP="00377752">
            <w:pPr>
              <w:pStyle w:val="TableParagraph"/>
              <w:spacing w:line="301" w:lineRule="exact"/>
              <w:ind w:left="650" w:right="637"/>
              <w:rPr>
                <w:sz w:val="28"/>
              </w:rPr>
            </w:pPr>
            <w:r>
              <w:rPr>
                <w:sz w:val="28"/>
              </w:rPr>
              <w:t>109,0</w:t>
            </w:r>
          </w:p>
        </w:tc>
        <w:tc>
          <w:tcPr>
            <w:tcW w:w="1973" w:type="dxa"/>
          </w:tcPr>
          <w:p w:rsidR="00F612BB" w:rsidRDefault="00F612BB" w:rsidP="00377752">
            <w:pPr>
              <w:pStyle w:val="TableParagraph"/>
              <w:spacing w:line="301" w:lineRule="exact"/>
              <w:ind w:left="756" w:right="743"/>
              <w:rPr>
                <w:sz w:val="28"/>
              </w:rPr>
            </w:pPr>
            <w:r>
              <w:rPr>
                <w:sz w:val="28"/>
              </w:rPr>
              <w:t>95</w:t>
            </w:r>
          </w:p>
        </w:tc>
        <w:tc>
          <w:tcPr>
            <w:tcW w:w="1973" w:type="dxa"/>
          </w:tcPr>
          <w:p w:rsidR="00F612BB" w:rsidRDefault="00F612BB" w:rsidP="00377752">
            <w:pPr>
              <w:pStyle w:val="TableParagraph"/>
              <w:spacing w:line="301" w:lineRule="exact"/>
              <w:ind w:right="833"/>
              <w:jc w:val="right"/>
              <w:rPr>
                <w:sz w:val="28"/>
              </w:rPr>
            </w:pPr>
            <w:r>
              <w:rPr>
                <w:w w:val="95"/>
                <w:sz w:val="28"/>
              </w:rPr>
              <w:t>65</w:t>
            </w:r>
          </w:p>
        </w:tc>
      </w:tr>
    </w:tbl>
    <w:p w:rsidR="00F612BB" w:rsidRDefault="00F612BB" w:rsidP="00F612BB">
      <w:pPr>
        <w:pStyle w:val="a3"/>
        <w:spacing w:before="8"/>
        <w:rPr>
          <w:sz w:val="19"/>
        </w:rPr>
      </w:pPr>
    </w:p>
    <w:p w:rsidR="00F612BB" w:rsidRDefault="00F612BB" w:rsidP="00F612BB">
      <w:pPr>
        <w:pStyle w:val="a3"/>
        <w:spacing w:before="87"/>
        <w:ind w:left="219" w:right="626" w:firstLine="705"/>
        <w:jc w:val="both"/>
      </w:pPr>
      <w:r>
        <w:t>Әр коронкаға таңдау процесін жақсарту үшін индекс береді. Коронканың индексінде оның түрі, қолданылатын алмаздардың сапасы мен ірілігі көрсетіледі, алдымен көлемдік алмаздардың, содан соң кемерлегіш алмаздардың. Бұрғы коронкасына пайдаланылмас бұрын алмаз түйіршектері өңделеді. Оларды дефектілері болса алдын ала бөлшектеп алады.</w:t>
      </w:r>
      <w:r>
        <w:rPr>
          <w:spacing w:val="-22"/>
        </w:rPr>
        <w:t xml:space="preserve"> </w:t>
      </w:r>
      <w:r>
        <w:t xml:space="preserve">Бөлшектелген алмаздарды Д әріпімен белгілейді (орыстың дробление деген сөзі). Өңдеудің тағы бір түрі полирование – П әріпімен белгілейді. Зерттеулердің нәтижесінде овал түріндегі алмаздардың бұрғылағыш қасиетінің жоғары екендігі дәлелденген. Сондықтан оларды овалдайды. Овалданған алмаздар </w:t>
      </w:r>
      <w:r>
        <w:rPr>
          <w:spacing w:val="-3"/>
        </w:rPr>
        <w:t xml:space="preserve">уш </w:t>
      </w:r>
      <w:r>
        <w:t>сапаға бөлінеді: Е,К,L әріптерімен белгіленеді. Тозған коронкадан алынып қайтадан қолданылатын алмаздарды рекуперирланған алмаздар дейді, Р әріпімен белгіленеді. Коронканың индексі оның корпусында көрсетіледі. Мысалы, коронка корпусында келесідей индекс жазылған: 03И5 Д150 К30. Мұндағы 03 коронка конструкциясының реттік номері, индекстің бірінші әрпі И коронканың конструктивтік түрін (импрегнирленген) көрсетеді, , 5 саны коронканың матрицасы өте қатты екенін көрсетеді, Д әрпі көлемдік алмаздардың бөлшектелген екенін көрсетеді, 150 саны көлемдік алмастардың бір каратында 150 дана екенін көрсетеді, К- кемерлегіш алмаздар екінші сапалы овалданған алмаздар, олардың ірілігі бір каратта 30</w:t>
      </w:r>
      <w:r>
        <w:rPr>
          <w:spacing w:val="-1"/>
        </w:rPr>
        <w:t xml:space="preserve"> </w:t>
      </w:r>
      <w:r>
        <w:t>дана.</w:t>
      </w:r>
    </w:p>
    <w:p w:rsidR="00F612BB" w:rsidRDefault="00F612BB" w:rsidP="00F612BB">
      <w:pPr>
        <w:pStyle w:val="a3"/>
        <w:ind w:left="219" w:right="2224" w:firstLine="705"/>
        <w:jc w:val="both"/>
      </w:pPr>
      <w:r>
        <w:t xml:space="preserve">Алмаз коронкалардың </w:t>
      </w:r>
      <w:r>
        <w:rPr>
          <w:b/>
        </w:rPr>
        <w:t xml:space="preserve">түйіршіктігі </w:t>
      </w:r>
      <w:r>
        <w:t xml:space="preserve">– бұл 1 караттағы алмас </w:t>
      </w:r>
      <w:r>
        <w:lastRenderedPageBreak/>
        <w:t>түйіршіктерінің саны.</w:t>
      </w:r>
    </w:p>
    <w:p w:rsidR="00F612BB" w:rsidRDefault="00F612BB" w:rsidP="00F612BB">
      <w:pPr>
        <w:pStyle w:val="a3"/>
        <w:ind w:left="219" w:right="687" w:firstLine="566"/>
        <w:jc w:val="both"/>
      </w:pPr>
      <w:r>
        <w:t>Алмазбен бұрғылауда бұрғылаудың тиімділігінің ең басты көрсеткіштері, бұрғылаудың механикалық жылдамдығы және алмаз коронкалардың төзімділігі.</w:t>
      </w:r>
    </w:p>
    <w:p w:rsidR="00F612BB" w:rsidRDefault="00F612BB" w:rsidP="00F612BB">
      <w:pPr>
        <w:pStyle w:val="a3"/>
        <w:ind w:left="219" w:right="560" w:firstLine="566"/>
        <w:jc w:val="both"/>
      </w:pPr>
      <w:r>
        <w:t>Бұрғылаудың жылдамдығын көбейтіп алмаз коронкалардың төзімділігін арттыру үшін, алмазды коронкаларды көп жақты призма түрінде жасау ұсынылған (ҚазҰТУ дың Ұңғы бұрғылау технологиясы мен техникасы кафедрасында).</w:t>
      </w:r>
    </w:p>
    <w:p w:rsidR="00F612BB" w:rsidRDefault="00F612BB" w:rsidP="00F612BB">
      <w:pPr>
        <w:pStyle w:val="a3"/>
        <w:ind w:left="219" w:right="560" w:firstLine="566"/>
        <w:jc w:val="both"/>
      </w:pPr>
      <w:r>
        <w:t>Алмазды коронкаларды көп жақты призма түрінде жасау (57-сурет) шайғыш сұйықтың ағымын көбейтуге мүмкіншілік береді. Ал ол бұрғылаудың механикалық жылдамдығын арттыруға және коронканың қажалып тозуын азайтуға мүмкіншілік тудырады [22,23].</w:t>
      </w:r>
    </w:p>
    <w:p w:rsidR="00F612BB" w:rsidRDefault="00F612BB" w:rsidP="00F612BB">
      <w:pPr>
        <w:pStyle w:val="a3"/>
        <w:ind w:left="675"/>
        <w:rPr>
          <w:sz w:val="20"/>
        </w:rPr>
      </w:pPr>
      <w:r>
        <w:rPr>
          <w:noProof/>
          <w:sz w:val="20"/>
          <w:lang w:val="ru-RU" w:eastAsia="ru-RU"/>
        </w:rPr>
        <w:drawing>
          <wp:inline distT="0" distB="0" distL="0" distR="0" wp14:anchorId="25CF9121" wp14:editId="26FF75D5">
            <wp:extent cx="5464272" cy="1953672"/>
            <wp:effectExtent l="0" t="0" r="0" b="0"/>
            <wp:docPr id="323" name="image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image191.png"/>
                    <pic:cNvPicPr/>
                  </pic:nvPicPr>
                  <pic:blipFill>
                    <a:blip r:embed="rId37" cstate="print"/>
                    <a:stretch>
                      <a:fillRect/>
                    </a:stretch>
                  </pic:blipFill>
                  <pic:spPr>
                    <a:xfrm>
                      <a:off x="0" y="0"/>
                      <a:ext cx="5464272" cy="1953672"/>
                    </a:xfrm>
                    <a:prstGeom prst="rect">
                      <a:avLst/>
                    </a:prstGeom>
                  </pic:spPr>
                </pic:pic>
              </a:graphicData>
            </a:graphic>
          </wp:inline>
        </w:drawing>
      </w:r>
    </w:p>
    <w:p w:rsidR="00F612BB" w:rsidRDefault="00F612BB" w:rsidP="00F612BB">
      <w:pPr>
        <w:pStyle w:val="a3"/>
        <w:tabs>
          <w:tab w:val="left" w:pos="4475"/>
          <w:tab w:val="left" w:pos="7415"/>
        </w:tabs>
        <w:spacing w:before="30"/>
        <w:ind w:left="1692"/>
      </w:pPr>
      <w:r>
        <w:t>а</w:t>
      </w:r>
      <w:r>
        <w:tab/>
        <w:t>б</w:t>
      </w:r>
      <w:r>
        <w:tab/>
        <w:t>с</w:t>
      </w:r>
    </w:p>
    <w:p w:rsidR="00F612BB" w:rsidRDefault="00F612BB" w:rsidP="00F612BB">
      <w:pPr>
        <w:pStyle w:val="a3"/>
        <w:spacing w:before="11"/>
        <w:rPr>
          <w:sz w:val="27"/>
        </w:rPr>
      </w:pPr>
    </w:p>
    <w:p w:rsidR="00F612BB" w:rsidRDefault="00F612BB" w:rsidP="00F612BB">
      <w:pPr>
        <w:pStyle w:val="a5"/>
        <w:numPr>
          <w:ilvl w:val="1"/>
          <w:numId w:val="8"/>
        </w:numPr>
        <w:tabs>
          <w:tab w:val="left" w:pos="2785"/>
        </w:tabs>
        <w:spacing w:line="322" w:lineRule="exact"/>
        <w:ind w:right="341" w:hanging="2785"/>
        <w:rPr>
          <w:sz w:val="28"/>
        </w:rPr>
      </w:pPr>
      <w:r>
        <w:rPr>
          <w:sz w:val="28"/>
        </w:rPr>
        <w:t>cурет. Алмазды коронкалардың</w:t>
      </w:r>
      <w:r>
        <w:rPr>
          <w:spacing w:val="9"/>
          <w:sz w:val="28"/>
        </w:rPr>
        <w:t xml:space="preserve"> </w:t>
      </w:r>
      <w:r>
        <w:rPr>
          <w:sz w:val="28"/>
        </w:rPr>
        <w:t>корпусы</w:t>
      </w:r>
    </w:p>
    <w:p w:rsidR="00F612BB" w:rsidRDefault="00F612BB" w:rsidP="00F612BB">
      <w:pPr>
        <w:pStyle w:val="a3"/>
        <w:ind w:left="1155" w:right="1499" w:firstLine="7"/>
        <w:jc w:val="center"/>
      </w:pPr>
      <w:r>
        <w:t>а) стандартты цилиндр тәрізді корпус; б) призма тәрізді корпус; с) қимасы дұрыс геометриялық фигура түрінде жасалған</w:t>
      </w:r>
      <w:r>
        <w:rPr>
          <w:spacing w:val="-27"/>
        </w:rPr>
        <w:t xml:space="preserve"> </w:t>
      </w:r>
      <w:r>
        <w:t>корпус.</w:t>
      </w:r>
    </w:p>
    <w:p w:rsidR="00F612BB" w:rsidRDefault="00F612BB" w:rsidP="00F612BB">
      <w:pPr>
        <w:pStyle w:val="a3"/>
        <w:spacing w:before="10"/>
        <w:rPr>
          <w:sz w:val="27"/>
        </w:rPr>
      </w:pPr>
    </w:p>
    <w:p w:rsidR="00F612BB" w:rsidRDefault="00F612BB" w:rsidP="00F612BB">
      <w:pPr>
        <w:pStyle w:val="a3"/>
        <w:spacing w:line="242" w:lineRule="auto"/>
        <w:ind w:left="219" w:firstLine="566"/>
      </w:pPr>
      <w:r>
        <w:t>Есептеулердің көрсетуінше корпусы призма тәрізді коронкалардың шлам шығатын қимасы 1,8-4,35 есе көбейген.</w:t>
      </w:r>
    </w:p>
    <w:p w:rsidR="00F612BB" w:rsidRDefault="00F612BB" w:rsidP="00F612BB">
      <w:pPr>
        <w:pStyle w:val="a3"/>
        <w:ind w:left="219" w:right="299"/>
      </w:pPr>
      <w:r>
        <w:rPr>
          <w:b/>
        </w:rPr>
        <w:t>Кеңейткіштер</w:t>
      </w:r>
      <w:r>
        <w:t>. Ұңғы бұрғылау кезінде коронкалар бүкіл диаметрі бойынша тозады. Коронканың диаметрі бойынша тозуы ұңғы оқпанының конусталуы деп аталатын ұңғы диаметрінің кішірейюіне алып келеді. Бұл құбылыс бұрғылауға кері әсер етеді. Бұрғы жиынтығы ұңғы ішінде сыналанып қалады.</w:t>
      </w:r>
    </w:p>
    <w:p w:rsidR="00F612BB" w:rsidRDefault="00F612BB" w:rsidP="00F612BB">
      <w:pPr>
        <w:pStyle w:val="a3"/>
        <w:ind w:left="219" w:right="560"/>
      </w:pPr>
      <w:r>
        <w:t>Бұл құбылыстың алдын алу үшін бұрғы жиынтығының құрамына, колонкалық құбыр мен коронка арасына, ұңғы оқпанының кішірейген аймақтарын кеңейтетін алмаз кеңейткіштер енгізеді.</w:t>
      </w:r>
    </w:p>
    <w:p w:rsidR="00F612BB" w:rsidRDefault="00F612BB" w:rsidP="00F612BB">
      <w:pPr>
        <w:pStyle w:val="a3"/>
        <w:ind w:left="219" w:right="560" w:firstLine="494"/>
      </w:pPr>
      <w:r>
        <w:t>Алмаз кеңейткіш (58- сурет) болат тұрқыдан 1 жасалынады, оның жоғарғы бөлігінде колонкалық құбырмен жалғастыруға арналған сыртқы цилиндрлік бұранда жасалған, ал төменгі жағында коронкамен жалғастыру үшін арналған ішкі бұранда жасалған. Қаптал бетінде алмасздары бар ұзыншақ матрицалар 2 бар. Мұнда матрицаның ортасынан өлшенген кеңейткіштіңң диаметрі коронка диаметріне тең екенін атап кеткен жөн. Жуу сұйықтығы өту үшін жуу каналдары 3 фрезерленген. Матрицалардың арнайы пішіндері де болуы мүмкін, бұл сонымен қатар жуу сұйықтығы ағынының турбулент режимін алуға мүмкіндік береді.</w:t>
      </w:r>
    </w:p>
    <w:p w:rsidR="00F612BB" w:rsidRDefault="00F612BB" w:rsidP="00F612BB">
      <w:pPr>
        <w:sectPr w:rsidR="00F612BB">
          <w:pgSz w:w="11900" w:h="16840"/>
          <w:pgMar w:top="1140" w:right="0" w:bottom="280" w:left="1480" w:header="720" w:footer="720" w:gutter="0"/>
          <w:cols w:space="720"/>
        </w:sectPr>
      </w:pPr>
    </w:p>
    <w:p w:rsidR="00F612BB" w:rsidRDefault="00F612BB" w:rsidP="00F612BB">
      <w:pPr>
        <w:pStyle w:val="a3"/>
        <w:ind w:left="3233"/>
        <w:rPr>
          <w:sz w:val="20"/>
        </w:rPr>
      </w:pPr>
      <w:r>
        <w:rPr>
          <w:noProof/>
          <w:sz w:val="20"/>
          <w:lang w:val="ru-RU" w:eastAsia="ru-RU"/>
        </w:rPr>
        <w:lastRenderedPageBreak/>
        <w:drawing>
          <wp:inline distT="0" distB="0" distL="0" distR="0" wp14:anchorId="315833DD" wp14:editId="1FCA63B4">
            <wp:extent cx="1419910" cy="2535554"/>
            <wp:effectExtent l="0" t="0" r="0" b="0"/>
            <wp:docPr id="325" name="image19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 name="image192.jpeg"/>
                    <pic:cNvPicPr/>
                  </pic:nvPicPr>
                  <pic:blipFill>
                    <a:blip r:embed="rId38" cstate="print"/>
                    <a:stretch>
                      <a:fillRect/>
                    </a:stretch>
                  </pic:blipFill>
                  <pic:spPr>
                    <a:xfrm>
                      <a:off x="0" y="0"/>
                      <a:ext cx="1419910" cy="2535554"/>
                    </a:xfrm>
                    <a:prstGeom prst="rect">
                      <a:avLst/>
                    </a:prstGeom>
                  </pic:spPr>
                </pic:pic>
              </a:graphicData>
            </a:graphic>
          </wp:inline>
        </w:drawing>
      </w:r>
    </w:p>
    <w:p w:rsidR="00F612BB" w:rsidRDefault="00F612BB" w:rsidP="00F612BB">
      <w:pPr>
        <w:pStyle w:val="a3"/>
        <w:rPr>
          <w:sz w:val="20"/>
        </w:rPr>
      </w:pPr>
    </w:p>
    <w:p w:rsidR="00F612BB" w:rsidRDefault="00F612BB" w:rsidP="00F612BB">
      <w:pPr>
        <w:pStyle w:val="a3"/>
        <w:spacing w:before="4"/>
        <w:rPr>
          <w:sz w:val="24"/>
        </w:rPr>
      </w:pPr>
    </w:p>
    <w:p w:rsidR="00F612BB" w:rsidRDefault="00F612BB" w:rsidP="00F612BB">
      <w:pPr>
        <w:pStyle w:val="a5"/>
        <w:numPr>
          <w:ilvl w:val="1"/>
          <w:numId w:val="8"/>
        </w:numPr>
        <w:tabs>
          <w:tab w:val="left" w:pos="2843"/>
        </w:tabs>
        <w:spacing w:before="87"/>
        <w:ind w:left="2842"/>
        <w:rPr>
          <w:sz w:val="28"/>
        </w:rPr>
      </w:pPr>
      <w:r>
        <w:rPr>
          <w:sz w:val="28"/>
        </w:rPr>
        <w:t>сурет.Алмаз кеңейткіштің</w:t>
      </w:r>
      <w:r>
        <w:rPr>
          <w:spacing w:val="4"/>
          <w:sz w:val="28"/>
        </w:rPr>
        <w:t xml:space="preserve"> </w:t>
      </w:r>
      <w:r>
        <w:rPr>
          <w:sz w:val="28"/>
        </w:rPr>
        <w:t>сұлбасы</w:t>
      </w:r>
    </w:p>
    <w:p w:rsidR="00F612BB" w:rsidRDefault="00F612BB" w:rsidP="00F612BB">
      <w:pPr>
        <w:pStyle w:val="a3"/>
        <w:spacing w:before="4"/>
      </w:pPr>
    </w:p>
    <w:p w:rsidR="00F612BB" w:rsidRDefault="00F612BB" w:rsidP="00F612BB">
      <w:pPr>
        <w:pStyle w:val="a3"/>
        <w:ind w:left="219" w:right="610" w:firstLine="772"/>
      </w:pPr>
      <w:r>
        <w:t>Барлық кеңейткіштердің кемшілігі олардың алмазы бар штабиктерінің біржақты тозуы. Штабиктердің астыңғы шеті ғана кескіші жоқ конус түрінде тозады. Әрі қарай ұңғыны кеңейту жүрмейді. Кеңейткіштің жоғарғы</w:t>
      </w:r>
      <w:r>
        <w:rPr>
          <w:spacing w:val="-30"/>
        </w:rPr>
        <w:t xml:space="preserve"> </w:t>
      </w:r>
      <w:r>
        <w:t>бөлігіндегі алмаздар жақсы күйінде қалады. Мұның себебі штабиктегі алмаздар бір</w:t>
      </w:r>
      <w:r>
        <w:rPr>
          <w:spacing w:val="-35"/>
        </w:rPr>
        <w:t xml:space="preserve"> </w:t>
      </w:r>
      <w:r>
        <w:t>қабатта ғана орналасқан (59 - сурет). Ең төменгі алмаз түйіршігі тозғаннан кейін алмазы жоқ конустық бет пайда болып кеңею әрі қарай жүрмей</w:t>
      </w:r>
      <w:r>
        <w:rPr>
          <w:spacing w:val="-6"/>
        </w:rPr>
        <w:t xml:space="preserve"> </w:t>
      </w:r>
      <w:r>
        <w:t>қалады.</w:t>
      </w:r>
    </w:p>
    <w:p w:rsidR="00F612BB" w:rsidRDefault="00F612BB" w:rsidP="00F612BB">
      <w:pPr>
        <w:pStyle w:val="a3"/>
        <w:ind w:left="219" w:right="1009" w:firstLine="355"/>
      </w:pPr>
      <w:r>
        <w:t>ҚазҰТУ дың ҰБТТ кафедрасында алмаз кеңейткіштердің алмазы бар штабиктерін ипрегнирленген түрінде жасауды және айырбастап отыру мүмкіндігін ұсынған (60-сурет). Ол жағдайда ұңғының кеңеюі штабик толығымен тозғанша жүреді және штабик тозғанда оны сақинасымен бірге айырбастап отыруға болады [27].</w:t>
      </w:r>
    </w:p>
    <w:p w:rsidR="00F612BB" w:rsidRDefault="00F612BB" w:rsidP="00F612BB">
      <w:pPr>
        <w:pStyle w:val="a3"/>
        <w:rPr>
          <w:sz w:val="20"/>
        </w:rPr>
      </w:pPr>
    </w:p>
    <w:p w:rsidR="00F612BB" w:rsidRDefault="00F612BB" w:rsidP="00F612BB">
      <w:pPr>
        <w:pStyle w:val="a3"/>
        <w:spacing w:before="7"/>
        <w:rPr>
          <w:sz w:val="26"/>
        </w:rPr>
      </w:pPr>
      <w:r>
        <w:rPr>
          <w:noProof/>
          <w:lang w:val="ru-RU" w:eastAsia="ru-RU"/>
        </w:rPr>
        <w:drawing>
          <wp:anchor distT="0" distB="0" distL="0" distR="0" simplePos="0" relativeHeight="251669504" behindDoc="0" locked="0" layoutInCell="1" allowOverlap="1" wp14:anchorId="325FAFA2" wp14:editId="1BE19905">
            <wp:simplePos x="0" y="0"/>
            <wp:positionH relativeFrom="page">
              <wp:posOffset>2672831</wp:posOffset>
            </wp:positionH>
            <wp:positionV relativeFrom="paragraph">
              <wp:posOffset>219386</wp:posOffset>
            </wp:positionV>
            <wp:extent cx="1851877" cy="288988"/>
            <wp:effectExtent l="0" t="0" r="0" b="0"/>
            <wp:wrapTopAndBottom/>
            <wp:docPr id="327" name="image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 name="image193.png"/>
                    <pic:cNvPicPr/>
                  </pic:nvPicPr>
                  <pic:blipFill>
                    <a:blip r:embed="rId39" cstate="print"/>
                    <a:stretch>
                      <a:fillRect/>
                    </a:stretch>
                  </pic:blipFill>
                  <pic:spPr>
                    <a:xfrm>
                      <a:off x="0" y="0"/>
                      <a:ext cx="1851877" cy="288988"/>
                    </a:xfrm>
                    <a:prstGeom prst="rect">
                      <a:avLst/>
                    </a:prstGeom>
                  </pic:spPr>
                </pic:pic>
              </a:graphicData>
            </a:graphic>
          </wp:anchor>
        </w:drawing>
      </w:r>
    </w:p>
    <w:p w:rsidR="00F612BB" w:rsidRDefault="00F612BB" w:rsidP="00F612BB">
      <w:pPr>
        <w:pStyle w:val="a3"/>
        <w:spacing w:before="1"/>
        <w:rPr>
          <w:sz w:val="8"/>
        </w:rPr>
      </w:pPr>
    </w:p>
    <w:p w:rsidR="00F612BB" w:rsidRDefault="00F612BB" w:rsidP="00F612BB">
      <w:pPr>
        <w:pStyle w:val="a3"/>
        <w:spacing w:before="87"/>
        <w:ind w:left="641"/>
      </w:pPr>
      <w:r>
        <w:t>59 -сурет. Алмаз түйіршіктері бір қабатта орналасқан штабик.</w:t>
      </w:r>
    </w:p>
    <w:p w:rsidR="00F612BB" w:rsidRDefault="00F612BB" w:rsidP="00F612BB">
      <w:pPr>
        <w:pStyle w:val="a3"/>
        <w:spacing w:before="8"/>
        <w:rPr>
          <w:sz w:val="20"/>
        </w:rPr>
      </w:pPr>
      <w:r>
        <w:rPr>
          <w:noProof/>
          <w:lang w:val="ru-RU" w:eastAsia="ru-RU"/>
        </w:rPr>
        <w:drawing>
          <wp:anchor distT="0" distB="0" distL="0" distR="0" simplePos="0" relativeHeight="251670528" behindDoc="0" locked="0" layoutInCell="1" allowOverlap="1" wp14:anchorId="38B80D03" wp14:editId="07D80EC6">
            <wp:simplePos x="0" y="0"/>
            <wp:positionH relativeFrom="page">
              <wp:posOffset>2632573</wp:posOffset>
            </wp:positionH>
            <wp:positionV relativeFrom="paragraph">
              <wp:posOffset>176044</wp:posOffset>
            </wp:positionV>
            <wp:extent cx="2038599" cy="734187"/>
            <wp:effectExtent l="0" t="0" r="0" b="0"/>
            <wp:wrapTopAndBottom/>
            <wp:docPr id="329" name="image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image194.png"/>
                    <pic:cNvPicPr/>
                  </pic:nvPicPr>
                  <pic:blipFill>
                    <a:blip r:embed="rId40" cstate="print"/>
                    <a:stretch>
                      <a:fillRect/>
                    </a:stretch>
                  </pic:blipFill>
                  <pic:spPr>
                    <a:xfrm>
                      <a:off x="0" y="0"/>
                      <a:ext cx="2038599" cy="734187"/>
                    </a:xfrm>
                    <a:prstGeom prst="rect">
                      <a:avLst/>
                    </a:prstGeom>
                  </pic:spPr>
                </pic:pic>
              </a:graphicData>
            </a:graphic>
          </wp:anchor>
        </w:drawing>
      </w:r>
    </w:p>
    <w:p w:rsidR="00F612BB" w:rsidRDefault="00F612BB" w:rsidP="00F612BB">
      <w:pPr>
        <w:pStyle w:val="a3"/>
        <w:ind w:left="1064"/>
      </w:pPr>
      <w:r>
        <w:t>60-сурет. Алмаз түйіршіктері импрегнирленген штабик.</w:t>
      </w:r>
    </w:p>
    <w:p w:rsidR="00F612BB" w:rsidRDefault="00F612BB" w:rsidP="00F612BB">
      <w:pPr>
        <w:pStyle w:val="a3"/>
        <w:rPr>
          <w:sz w:val="30"/>
        </w:rPr>
      </w:pPr>
    </w:p>
    <w:p w:rsidR="00F612BB" w:rsidRDefault="00F612BB" w:rsidP="00F612BB">
      <w:pPr>
        <w:pStyle w:val="a3"/>
        <w:spacing w:before="3"/>
        <w:rPr>
          <w:sz w:val="26"/>
        </w:rPr>
      </w:pPr>
    </w:p>
    <w:p w:rsidR="00F612BB" w:rsidRDefault="00F612BB" w:rsidP="00F612BB">
      <w:pPr>
        <w:pStyle w:val="2"/>
        <w:ind w:left="1553"/>
        <w:jc w:val="left"/>
      </w:pPr>
      <w:r>
        <w:t>Алмазды коронкалармен бұрғылау технологиясы</w:t>
      </w:r>
    </w:p>
    <w:p w:rsidR="00F612BB" w:rsidRDefault="00F612BB" w:rsidP="00F612BB">
      <w:pPr>
        <w:pStyle w:val="a3"/>
        <w:ind w:left="219" w:right="848" w:firstLine="705"/>
      </w:pPr>
      <w:r>
        <w:t>Қазіргі кезде қатты және өте қатты тау жыныстарын бұрғылағанда алмаз коронкалар кең пайдаланылып жүр. Алмаз коронкалар үш түрлі болады:бір қабатты, көп қабатты және импрегнирленген. Соңғы жылдары тек</w:t>
      </w:r>
    </w:p>
    <w:p w:rsidR="00F612BB" w:rsidRDefault="00F612BB" w:rsidP="00F612BB">
      <w:pPr>
        <w:sectPr w:rsidR="00F612BB">
          <w:pgSz w:w="11900" w:h="16840"/>
          <w:pgMar w:top="1140" w:right="0" w:bottom="280" w:left="1480" w:header="720" w:footer="720" w:gutter="0"/>
          <w:cols w:space="720"/>
        </w:sectPr>
      </w:pPr>
    </w:p>
    <w:p w:rsidR="00F612BB" w:rsidRDefault="00F612BB" w:rsidP="00F612BB">
      <w:pPr>
        <w:pStyle w:val="a3"/>
        <w:spacing w:before="67"/>
        <w:ind w:left="219" w:right="1463"/>
      </w:pPr>
      <w:r>
        <w:lastRenderedPageBreak/>
        <w:t>бір қабатты және импрегнирленген алмас коронкалар шығарылады және қолданылады.</w:t>
      </w:r>
    </w:p>
    <w:p w:rsidR="00F612BB" w:rsidRDefault="00F612BB" w:rsidP="00F612BB">
      <w:pPr>
        <w:pStyle w:val="a3"/>
        <w:spacing w:line="242" w:lineRule="auto"/>
        <w:ind w:left="219" w:right="1250" w:firstLine="705"/>
      </w:pPr>
      <w:r>
        <w:t>Басқа да бұрғылау тәсілдеріндегідей алмас коронкалармен бұрғылау тәтібінің негізгі параметрлері өстік күш, аспаптың айналу жиілігі және ұңғыға берілетін жуу сұйықтығының көлемі.</w:t>
      </w:r>
    </w:p>
    <w:p w:rsidR="00F612BB" w:rsidRDefault="00F612BB" w:rsidP="00F612BB">
      <w:pPr>
        <w:pStyle w:val="a3"/>
        <w:spacing w:line="316" w:lineRule="exact"/>
        <w:ind w:left="924"/>
      </w:pPr>
      <w:r>
        <w:t>Р</w:t>
      </w:r>
      <w:r>
        <w:rPr>
          <w:vertAlign w:val="subscript"/>
        </w:rPr>
        <w:t>ос</w:t>
      </w:r>
      <w:r>
        <w:t xml:space="preserve"> өстік күш мына формуламен анықталады [3]:</w:t>
      </w:r>
    </w:p>
    <w:p w:rsidR="00F612BB" w:rsidRDefault="00F612BB" w:rsidP="00F612BB">
      <w:pPr>
        <w:tabs>
          <w:tab w:val="left" w:pos="8529"/>
        </w:tabs>
        <w:spacing w:before="4" w:line="352" w:lineRule="exact"/>
        <w:ind w:left="2950"/>
        <w:rPr>
          <w:sz w:val="28"/>
        </w:rPr>
      </w:pPr>
      <w:r>
        <w:rPr>
          <w:noProof/>
          <w:position w:val="-8"/>
          <w:lang w:val="ru-RU" w:eastAsia="ru-RU"/>
        </w:rPr>
        <w:drawing>
          <wp:inline distT="0" distB="0" distL="0" distR="0" wp14:anchorId="06BB7DE0" wp14:editId="61D8B9D6">
            <wp:extent cx="609599" cy="201168"/>
            <wp:effectExtent l="0" t="0" r="0" b="0"/>
            <wp:docPr id="331" name="image19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image195.jpeg"/>
                    <pic:cNvPicPr/>
                  </pic:nvPicPr>
                  <pic:blipFill>
                    <a:blip r:embed="rId41" cstate="print"/>
                    <a:stretch>
                      <a:fillRect/>
                    </a:stretch>
                  </pic:blipFill>
                  <pic:spPr>
                    <a:xfrm>
                      <a:off x="0" y="0"/>
                      <a:ext cx="609599" cy="201168"/>
                    </a:xfrm>
                    <a:prstGeom prst="rect">
                      <a:avLst/>
                    </a:prstGeom>
                  </pic:spPr>
                </pic:pic>
              </a:graphicData>
            </a:graphic>
          </wp:inline>
        </w:drawing>
      </w:r>
      <w:r>
        <w:rPr>
          <w:sz w:val="20"/>
        </w:rPr>
        <w:t xml:space="preserve">  </w:t>
      </w:r>
      <w:r>
        <w:rPr>
          <w:spacing w:val="-11"/>
          <w:sz w:val="20"/>
        </w:rPr>
        <w:t xml:space="preserve"> </w:t>
      </w:r>
      <w:r>
        <w:rPr>
          <w:sz w:val="28"/>
        </w:rPr>
        <w:t>,</w:t>
      </w:r>
      <w:r>
        <w:rPr>
          <w:sz w:val="28"/>
        </w:rPr>
        <w:tab/>
        <w:t>(1.15)</w:t>
      </w:r>
    </w:p>
    <w:p w:rsidR="00F612BB" w:rsidRDefault="00F612BB" w:rsidP="00F612BB">
      <w:pPr>
        <w:pStyle w:val="a3"/>
        <w:tabs>
          <w:tab w:val="left" w:pos="2507"/>
        </w:tabs>
        <w:spacing w:before="3" w:line="235" w:lineRule="auto"/>
        <w:ind w:left="219" w:right="1683" w:firstLine="72"/>
      </w:pPr>
      <w:r>
        <w:rPr>
          <w:w w:val="95"/>
        </w:rPr>
        <w:t xml:space="preserve">мұндағы </w:t>
      </w:r>
      <w:r>
        <w:rPr>
          <w:noProof/>
          <w:spacing w:val="-3"/>
          <w:position w:val="-8"/>
          <w:lang w:val="ru-RU" w:eastAsia="ru-RU"/>
        </w:rPr>
        <w:drawing>
          <wp:inline distT="0" distB="0" distL="0" distR="0" wp14:anchorId="525E412D" wp14:editId="04F72D8C">
            <wp:extent cx="124968" cy="179831"/>
            <wp:effectExtent l="0" t="0" r="0" b="0"/>
            <wp:docPr id="333" name="image1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image196.png"/>
                    <pic:cNvPicPr/>
                  </pic:nvPicPr>
                  <pic:blipFill>
                    <a:blip r:embed="rId42" cstate="print"/>
                    <a:stretch>
                      <a:fillRect/>
                    </a:stretch>
                  </pic:blipFill>
                  <pic:spPr>
                    <a:xfrm>
                      <a:off x="0" y="0"/>
                      <a:ext cx="124968" cy="179831"/>
                    </a:xfrm>
                    <a:prstGeom prst="rect">
                      <a:avLst/>
                    </a:prstGeom>
                  </pic:spPr>
                </pic:pic>
              </a:graphicData>
            </a:graphic>
          </wp:inline>
        </w:drawing>
      </w:r>
      <w:r>
        <w:rPr>
          <w:spacing w:val="5"/>
        </w:rPr>
        <w:t xml:space="preserve"> </w:t>
      </w:r>
      <w:r>
        <w:t>- коронка түбінің 1 см</w:t>
      </w:r>
      <w:r>
        <w:rPr>
          <w:vertAlign w:val="superscript"/>
        </w:rPr>
        <w:t>2</w:t>
      </w:r>
      <w:r>
        <w:t xml:space="preserve"> жұмысшы ауданына түсетін үлестік күштің</w:t>
      </w:r>
      <w:r>
        <w:rPr>
          <w:spacing w:val="-2"/>
        </w:rPr>
        <w:t xml:space="preserve"> </w:t>
      </w:r>
      <w:r>
        <w:t>шамасы,</w:t>
      </w:r>
      <w:r>
        <w:tab/>
        <w:t>даН;</w:t>
      </w:r>
    </w:p>
    <w:p w:rsidR="00F612BB" w:rsidRDefault="00F612BB" w:rsidP="00F612BB">
      <w:pPr>
        <w:pStyle w:val="a3"/>
        <w:spacing w:before="1" w:line="242" w:lineRule="auto"/>
        <w:ind w:left="708" w:right="4513" w:firstLine="355"/>
      </w:pPr>
      <w:r>
        <w:rPr>
          <w:noProof/>
          <w:lang w:val="ru-RU" w:eastAsia="ru-RU"/>
        </w:rPr>
        <w:drawing>
          <wp:anchor distT="0" distB="0" distL="0" distR="0" simplePos="0" relativeHeight="251674624" behindDoc="1" locked="0" layoutInCell="1" allowOverlap="1" wp14:anchorId="199B114E" wp14:editId="6CF38EB6">
            <wp:simplePos x="0" y="0"/>
            <wp:positionH relativeFrom="page">
              <wp:posOffset>1435608</wp:posOffset>
            </wp:positionH>
            <wp:positionV relativeFrom="paragraph">
              <wp:posOffset>32515</wp:posOffset>
            </wp:positionV>
            <wp:extent cx="134112" cy="152400"/>
            <wp:effectExtent l="0" t="0" r="0" b="0"/>
            <wp:wrapNone/>
            <wp:docPr id="335" name="image1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 name="image197.png"/>
                    <pic:cNvPicPr/>
                  </pic:nvPicPr>
                  <pic:blipFill>
                    <a:blip r:embed="rId43" cstate="print"/>
                    <a:stretch>
                      <a:fillRect/>
                    </a:stretch>
                  </pic:blipFill>
                  <pic:spPr>
                    <a:xfrm>
                      <a:off x="0" y="0"/>
                      <a:ext cx="134112" cy="152400"/>
                    </a:xfrm>
                    <a:prstGeom prst="rect">
                      <a:avLst/>
                    </a:prstGeom>
                  </pic:spPr>
                </pic:pic>
              </a:graphicData>
            </a:graphic>
          </wp:anchor>
        </w:drawing>
      </w:r>
      <w:r>
        <w:t>- коронка түбініңжұмысшы</w:t>
      </w:r>
      <w:r>
        <w:rPr>
          <w:spacing w:val="-11"/>
        </w:rPr>
        <w:t xml:space="preserve"> </w:t>
      </w:r>
      <w:r>
        <w:t>ауданы,</w:t>
      </w:r>
      <w:r>
        <w:rPr>
          <w:spacing w:val="-1"/>
        </w:rPr>
        <w:t xml:space="preserve"> </w:t>
      </w:r>
      <w:r>
        <w:t>см</w:t>
      </w:r>
      <w:r>
        <w:rPr>
          <w:vertAlign w:val="superscript"/>
        </w:rPr>
        <w:t>2</w:t>
      </w:r>
      <w:r>
        <w:t>;</w:t>
      </w:r>
      <w:r>
        <w:rPr>
          <w:w w:val="99"/>
        </w:rPr>
        <w:t xml:space="preserve"> </w:t>
      </w:r>
      <w:r>
        <w:rPr>
          <w:noProof/>
          <w:w w:val="99"/>
          <w:position w:val="-7"/>
          <w:lang w:val="ru-RU" w:eastAsia="ru-RU"/>
        </w:rPr>
        <w:drawing>
          <wp:inline distT="0" distB="0" distL="0" distR="0" wp14:anchorId="56B6D0DB" wp14:editId="3E773B66">
            <wp:extent cx="268224" cy="161544"/>
            <wp:effectExtent l="0" t="0" r="0" b="0"/>
            <wp:docPr id="337" name="image1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image198.jpeg"/>
                    <pic:cNvPicPr/>
                  </pic:nvPicPr>
                  <pic:blipFill>
                    <a:blip r:embed="rId44" cstate="print"/>
                    <a:stretch>
                      <a:fillRect/>
                    </a:stretch>
                  </pic:blipFill>
                  <pic:spPr>
                    <a:xfrm>
                      <a:off x="0" y="0"/>
                      <a:ext cx="268224" cy="161544"/>
                    </a:xfrm>
                    <a:prstGeom prst="rect">
                      <a:avLst/>
                    </a:prstGeom>
                  </pic:spPr>
                </pic:pic>
              </a:graphicData>
            </a:graphic>
          </wp:inline>
        </w:drawing>
      </w:r>
      <w:r>
        <w:rPr>
          <w:spacing w:val="2"/>
          <w:w w:val="99"/>
        </w:rPr>
        <w:t xml:space="preserve"> </w:t>
      </w:r>
      <w:r>
        <w:t>- қажетті өстік күш,</w:t>
      </w:r>
      <w:r>
        <w:rPr>
          <w:spacing w:val="-1"/>
        </w:rPr>
        <w:t xml:space="preserve"> </w:t>
      </w:r>
      <w:r>
        <w:t>даН.</w:t>
      </w:r>
    </w:p>
    <w:p w:rsidR="00F612BB" w:rsidRDefault="00F612BB" w:rsidP="00F612BB">
      <w:pPr>
        <w:pStyle w:val="a3"/>
        <w:spacing w:line="242" w:lineRule="auto"/>
        <w:ind w:left="219" w:right="867" w:firstLine="705"/>
      </w:pPr>
      <w:r>
        <w:rPr>
          <w:noProof/>
          <w:lang w:val="ru-RU" w:eastAsia="ru-RU"/>
        </w:rPr>
        <w:drawing>
          <wp:anchor distT="0" distB="0" distL="0" distR="0" simplePos="0" relativeHeight="251673600" behindDoc="0" locked="0" layoutInCell="1" allowOverlap="1" wp14:anchorId="7F2E89B9" wp14:editId="37667DF6">
            <wp:simplePos x="0" y="0"/>
            <wp:positionH relativeFrom="page">
              <wp:posOffset>2633472</wp:posOffset>
            </wp:positionH>
            <wp:positionV relativeFrom="paragraph">
              <wp:posOffset>620144</wp:posOffset>
            </wp:positionV>
            <wp:extent cx="1676400" cy="323088"/>
            <wp:effectExtent l="0" t="0" r="0" b="0"/>
            <wp:wrapNone/>
            <wp:docPr id="339" name="image19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 name="image199.jpeg"/>
                    <pic:cNvPicPr/>
                  </pic:nvPicPr>
                  <pic:blipFill>
                    <a:blip r:embed="rId45" cstate="print"/>
                    <a:stretch>
                      <a:fillRect/>
                    </a:stretch>
                  </pic:blipFill>
                  <pic:spPr>
                    <a:xfrm>
                      <a:off x="0" y="0"/>
                      <a:ext cx="1676400" cy="323088"/>
                    </a:xfrm>
                    <a:prstGeom prst="rect">
                      <a:avLst/>
                    </a:prstGeom>
                  </pic:spPr>
                </pic:pic>
              </a:graphicData>
            </a:graphic>
          </wp:anchor>
        </w:drawing>
      </w:r>
      <w:r>
        <w:t xml:space="preserve">Бір қабатты коронкалар үшін үлесті күштің шамасы 60 </w:t>
      </w:r>
      <w:r>
        <w:rPr>
          <w:rFonts w:ascii="Symbol" w:hAnsi="Symbol"/>
          <w:sz w:val="23"/>
        </w:rPr>
        <w:t></w:t>
      </w:r>
      <w:r>
        <w:rPr>
          <w:sz w:val="23"/>
        </w:rPr>
        <w:t xml:space="preserve"> </w:t>
      </w:r>
      <w:r>
        <w:t>120 даН/см</w:t>
      </w:r>
      <w:r>
        <w:rPr>
          <w:vertAlign w:val="superscript"/>
        </w:rPr>
        <w:t>2</w:t>
      </w:r>
      <w:r>
        <w:t xml:space="preserve"> болуы тиіс, ал импрегнирленген коронкалар үшін - 70 </w:t>
      </w:r>
      <w:r>
        <w:rPr>
          <w:rFonts w:ascii="Symbol" w:hAnsi="Symbol"/>
          <w:sz w:val="23"/>
        </w:rPr>
        <w:t></w:t>
      </w:r>
      <w:r>
        <w:rPr>
          <w:sz w:val="23"/>
        </w:rPr>
        <w:t xml:space="preserve"> </w:t>
      </w:r>
      <w:r>
        <w:t>130 даН/см</w:t>
      </w:r>
      <w:r>
        <w:rPr>
          <w:vertAlign w:val="superscript"/>
        </w:rPr>
        <w:t>2</w:t>
      </w:r>
      <w:r>
        <w:t>. Коронка тұбінің жұмысшы ауданын келесі формуламен анықтауға болады:</w:t>
      </w:r>
    </w:p>
    <w:p w:rsidR="00F612BB" w:rsidRDefault="00F612BB" w:rsidP="00F612BB">
      <w:pPr>
        <w:pStyle w:val="a3"/>
        <w:spacing w:before="72"/>
        <w:ind w:left="8115"/>
      </w:pPr>
      <w:r>
        <w:t>(1.16)</w:t>
      </w:r>
    </w:p>
    <w:p w:rsidR="00F612BB" w:rsidRDefault="00F612BB" w:rsidP="00F612BB">
      <w:pPr>
        <w:pStyle w:val="a3"/>
        <w:spacing w:before="100" w:line="322" w:lineRule="exact"/>
        <w:ind w:left="219"/>
      </w:pPr>
      <w:r>
        <w:t xml:space="preserve">мұнда </w:t>
      </w:r>
      <w:r>
        <w:rPr>
          <w:i/>
        </w:rPr>
        <w:t xml:space="preserve">F </w:t>
      </w:r>
      <w:r>
        <w:t>- коронка түбінің жұмысшы ауданы, см</w:t>
      </w:r>
      <w:r>
        <w:rPr>
          <w:vertAlign w:val="superscript"/>
        </w:rPr>
        <w:t>2</w:t>
      </w:r>
      <w:r>
        <w:t>;</w:t>
      </w:r>
    </w:p>
    <w:p w:rsidR="00F612BB" w:rsidRDefault="00F612BB" w:rsidP="00F612BB">
      <w:pPr>
        <w:pStyle w:val="a3"/>
        <w:spacing w:line="322" w:lineRule="exact"/>
        <w:ind w:left="1275"/>
      </w:pPr>
      <w:r>
        <w:rPr>
          <w:i/>
        </w:rPr>
        <w:t xml:space="preserve">D </w:t>
      </w:r>
      <w:r>
        <w:t>- коронканың сыртқы диаметрі, см;</w:t>
      </w:r>
    </w:p>
    <w:p w:rsidR="00F612BB" w:rsidRDefault="00F612BB" w:rsidP="00F612BB">
      <w:pPr>
        <w:pStyle w:val="a3"/>
        <w:spacing w:line="322" w:lineRule="exact"/>
        <w:ind w:left="1275"/>
      </w:pPr>
      <w:r>
        <w:rPr>
          <w:i/>
        </w:rPr>
        <w:t xml:space="preserve">d </w:t>
      </w:r>
      <w:r>
        <w:t>- коронканың ішкі диаметрі, см;</w:t>
      </w:r>
    </w:p>
    <w:p w:rsidR="00F612BB" w:rsidRDefault="00F612BB" w:rsidP="00F612BB">
      <w:pPr>
        <w:pStyle w:val="a3"/>
        <w:spacing w:line="322" w:lineRule="exact"/>
        <w:ind w:left="1275"/>
      </w:pPr>
      <w:r>
        <w:rPr>
          <w:i/>
        </w:rPr>
        <w:t xml:space="preserve">b </w:t>
      </w:r>
      <w:r>
        <w:t>– жуу тесігінің ені, см;</w:t>
      </w:r>
    </w:p>
    <w:p w:rsidR="00F612BB" w:rsidRDefault="00F612BB" w:rsidP="00F612BB">
      <w:pPr>
        <w:pStyle w:val="a3"/>
        <w:spacing w:line="320" w:lineRule="exact"/>
        <w:ind w:left="1275"/>
      </w:pPr>
      <w:r>
        <w:rPr>
          <w:i/>
        </w:rPr>
        <w:t xml:space="preserve">п - </w:t>
      </w:r>
      <w:r>
        <w:t>жуу тесіктерінің саны, дана.</w:t>
      </w:r>
    </w:p>
    <w:p w:rsidR="00F612BB" w:rsidRDefault="00F612BB" w:rsidP="00F612BB">
      <w:pPr>
        <w:pStyle w:val="a3"/>
        <w:spacing w:line="568" w:lineRule="exact"/>
        <w:ind w:left="291"/>
      </w:pPr>
      <w:r>
        <w:rPr>
          <w:noProof/>
          <w:lang w:val="ru-RU" w:eastAsia="ru-RU"/>
        </w:rPr>
        <w:drawing>
          <wp:inline distT="0" distB="0" distL="0" distR="0" wp14:anchorId="71FB14AA" wp14:editId="4854B6D7">
            <wp:extent cx="637030" cy="323088"/>
            <wp:effectExtent l="0" t="0" r="0" b="0"/>
            <wp:docPr id="341" name="image2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 name="image200.jpeg"/>
                    <pic:cNvPicPr/>
                  </pic:nvPicPr>
                  <pic:blipFill>
                    <a:blip r:embed="rId46" cstate="print"/>
                    <a:stretch>
                      <a:fillRect/>
                    </a:stretch>
                  </pic:blipFill>
                  <pic:spPr>
                    <a:xfrm>
                      <a:off x="0" y="0"/>
                      <a:ext cx="637030" cy="323088"/>
                    </a:xfrm>
                    <a:prstGeom prst="rect">
                      <a:avLst/>
                    </a:prstGeom>
                  </pic:spPr>
                </pic:pic>
              </a:graphicData>
            </a:graphic>
          </wp:inline>
        </w:drawing>
      </w:r>
      <w:r>
        <w:rPr>
          <w:sz w:val="20"/>
        </w:rPr>
        <w:t xml:space="preserve">   </w:t>
      </w:r>
      <w:r>
        <w:rPr>
          <w:spacing w:val="11"/>
          <w:sz w:val="20"/>
        </w:rPr>
        <w:t xml:space="preserve"> </w:t>
      </w:r>
      <w:r>
        <w:t>өрнегі жуу тесіктерінің ауданы болып</w:t>
      </w:r>
      <w:r>
        <w:rPr>
          <w:spacing w:val="-2"/>
        </w:rPr>
        <w:t xml:space="preserve"> </w:t>
      </w:r>
      <w:r>
        <w:t>табылады.</w:t>
      </w:r>
    </w:p>
    <w:p w:rsidR="00F612BB" w:rsidRDefault="00F612BB" w:rsidP="00F612BB">
      <w:pPr>
        <w:pStyle w:val="a3"/>
        <w:spacing w:before="4"/>
        <w:ind w:left="219" w:right="1009" w:firstLine="705"/>
      </w:pPr>
      <w:r>
        <w:t>Бұрғы аспабының айналу жиілігі мен жуу сұйықтығының шығынын бізге белгілі формулалар арқылы анықтаймыз. Бірақ бұл параметрлерді есептегенде сызықтық жылдамдық, көтерілетін ағынның жылдамдығы немесе коронка түбінің 1 см</w:t>
      </w:r>
      <w:r>
        <w:rPr>
          <w:vertAlign w:val="superscript"/>
        </w:rPr>
        <w:t>2</w:t>
      </w:r>
      <w:r>
        <w:t xml:space="preserve"> жұмысшы ауданына келетін сұйықтықтың шығыны мәндері қатты қорытпамен бұрғылау тәсіліне қарағанда басқаша болады. </w:t>
      </w:r>
      <w:r>
        <w:rPr>
          <w:spacing w:val="-3"/>
        </w:rPr>
        <w:t xml:space="preserve">Бір </w:t>
      </w:r>
      <w:r>
        <w:t>қабатты коронкалар үшін коронканың тиімді сызықтық жылдамдығы</w:t>
      </w:r>
      <w:r>
        <w:rPr>
          <w:spacing w:val="-3"/>
        </w:rPr>
        <w:t xml:space="preserve"> </w:t>
      </w:r>
      <w:r>
        <w:t>1</w:t>
      </w:r>
      <w:r>
        <w:rPr>
          <w:spacing w:val="-38"/>
        </w:rPr>
        <w:t xml:space="preserve"> </w:t>
      </w:r>
      <w:r>
        <w:rPr>
          <w:rFonts w:ascii="Symbol" w:hAnsi="Symbol"/>
          <w:sz w:val="23"/>
        </w:rPr>
        <w:t></w:t>
      </w:r>
      <w:r>
        <w:rPr>
          <w:spacing w:val="-26"/>
          <w:sz w:val="23"/>
        </w:rPr>
        <w:t xml:space="preserve"> </w:t>
      </w:r>
      <w:r>
        <w:t>3м/с,</w:t>
      </w:r>
      <w:r>
        <w:rPr>
          <w:spacing w:val="1"/>
        </w:rPr>
        <w:t xml:space="preserve"> </w:t>
      </w:r>
      <w:r>
        <w:t>импрегнирленген</w:t>
      </w:r>
      <w:r>
        <w:rPr>
          <w:spacing w:val="-2"/>
        </w:rPr>
        <w:t xml:space="preserve"> </w:t>
      </w:r>
      <w:r>
        <w:t>коронкалар</w:t>
      </w:r>
      <w:r>
        <w:rPr>
          <w:spacing w:val="-1"/>
        </w:rPr>
        <w:t xml:space="preserve"> </w:t>
      </w:r>
      <w:r>
        <w:t>үшін</w:t>
      </w:r>
      <w:r>
        <w:rPr>
          <w:spacing w:val="67"/>
        </w:rPr>
        <w:t xml:space="preserve"> </w:t>
      </w:r>
      <w:r>
        <w:t>2</w:t>
      </w:r>
      <w:r>
        <w:rPr>
          <w:spacing w:val="-39"/>
        </w:rPr>
        <w:t xml:space="preserve"> </w:t>
      </w:r>
      <w:r>
        <w:rPr>
          <w:rFonts w:ascii="Symbol" w:hAnsi="Symbol"/>
          <w:sz w:val="23"/>
        </w:rPr>
        <w:t></w:t>
      </w:r>
      <w:r>
        <w:rPr>
          <w:spacing w:val="-25"/>
          <w:sz w:val="23"/>
        </w:rPr>
        <w:t xml:space="preserve"> </w:t>
      </w:r>
      <w:r>
        <w:t>4м/с. [1]</w:t>
      </w:r>
      <w:r>
        <w:rPr>
          <w:spacing w:val="-3"/>
        </w:rPr>
        <w:t xml:space="preserve"> </w:t>
      </w:r>
      <w:r>
        <w:t xml:space="preserve">Жуу сұйықтығының шығыны коронканың 1 см диаметріне 4 </w:t>
      </w:r>
      <w:r>
        <w:rPr>
          <w:rFonts w:ascii="Symbol" w:hAnsi="Symbol"/>
          <w:sz w:val="23"/>
        </w:rPr>
        <w:t></w:t>
      </w:r>
      <w:r>
        <w:rPr>
          <w:sz w:val="23"/>
        </w:rPr>
        <w:t xml:space="preserve"> </w:t>
      </w:r>
      <w:r>
        <w:t>6 л/с деп қабылданады.</w:t>
      </w:r>
    </w:p>
    <w:p w:rsidR="00F612BB" w:rsidRDefault="00F612BB" w:rsidP="00F612BB">
      <w:pPr>
        <w:pStyle w:val="a3"/>
        <w:spacing w:before="2"/>
        <w:ind w:left="219" w:right="864" w:firstLine="705"/>
      </w:pPr>
      <w:r>
        <w:t>Тереңдігі 300 метрден астам ұңғыларды бұрғылағанда ССК және КССК алынып салынатын кернқабылдағыш құбырлары бар аспаптар жиынтығын қолданған жөн. ССК және КССК аспаптарымен бұрғылау алмазбен бұрғылауда өнімділікті және керн шығымын арттырудың ең негізгі құралдарының бірі болып табылады. Ұңғы тереңдеген сайын, әсіресе рейстік бұрғылау аралығы күрт төмендейтін шиеленісті геологиялық жағдайларда көтеріп-түсіру операциялары жұмыс уақытының балансында 50 %-ды алуы мүмкін. ССК және КССК аспаптарымен бұрғылау технологиясының өзіндік ерекшелігі бұрғылау құбырларын көтермей-ақ әрбір 2-4 сағат сайын кернқабылдағыш құбырды көтеру және түсірумен байланысты қайталанатын циклдар болып табылады.</w:t>
      </w:r>
    </w:p>
    <w:p w:rsidR="00F612BB" w:rsidRDefault="00F612BB" w:rsidP="00F612BB">
      <w:pPr>
        <w:pStyle w:val="a3"/>
        <w:spacing w:before="1"/>
        <w:ind w:left="219" w:right="1560" w:firstLine="705"/>
      </w:pPr>
      <w:r>
        <w:t>ССК және КССК аспаптарымен бұрғылау тәртібінің параметрлері айналма бұрғылау тәртібіндегі параметрлер болып табылады. Бұрғылау</w:t>
      </w:r>
    </w:p>
    <w:p w:rsidR="00F612BB" w:rsidRDefault="00F612BB" w:rsidP="00F612BB">
      <w:pPr>
        <w:sectPr w:rsidR="00F612BB">
          <w:footerReference w:type="default" r:id="rId47"/>
          <w:pgSz w:w="11900" w:h="16840"/>
          <w:pgMar w:top="1060" w:right="0" w:bottom="1160" w:left="1480" w:header="0" w:footer="968" w:gutter="0"/>
          <w:pgNumType w:start="202"/>
          <w:cols w:space="720"/>
        </w:sectPr>
      </w:pPr>
    </w:p>
    <w:p w:rsidR="00F612BB" w:rsidRDefault="00F612BB" w:rsidP="00F612BB">
      <w:pPr>
        <w:pStyle w:val="a3"/>
        <w:spacing w:before="67"/>
        <w:ind w:left="219" w:right="1035"/>
        <w:jc w:val="both"/>
      </w:pPr>
      <w:r>
        <w:lastRenderedPageBreak/>
        <w:t>диаметріне байланысты бұрғылау тәртібінің параметрлерінің тиімді мәндері 11- кестеде келтірілген.</w:t>
      </w:r>
    </w:p>
    <w:p w:rsidR="00F612BB" w:rsidRDefault="00F612BB" w:rsidP="00F612BB">
      <w:pPr>
        <w:pStyle w:val="a3"/>
        <w:spacing w:before="10"/>
        <w:rPr>
          <w:sz w:val="27"/>
        </w:rPr>
      </w:pPr>
    </w:p>
    <w:p w:rsidR="00F612BB" w:rsidRDefault="00F612BB" w:rsidP="00F612BB">
      <w:pPr>
        <w:pStyle w:val="a3"/>
        <w:spacing w:after="5" w:line="242" w:lineRule="auto"/>
        <w:ind w:left="219" w:right="1009" w:firstLine="705"/>
      </w:pPr>
      <w:r>
        <w:t>11- кесте. ССК және КССК аспаптарымен бұрғылау тәртібінің параметрлері</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11"/>
        <w:gridCol w:w="1569"/>
        <w:gridCol w:w="1070"/>
        <w:gridCol w:w="1248"/>
        <w:gridCol w:w="1277"/>
      </w:tblGrid>
      <w:tr w:rsidR="00F612BB" w:rsidTr="00377752">
        <w:trPr>
          <w:trHeight w:val="321"/>
        </w:trPr>
        <w:tc>
          <w:tcPr>
            <w:tcW w:w="4411" w:type="dxa"/>
            <w:vMerge w:val="restart"/>
          </w:tcPr>
          <w:p w:rsidR="00F612BB" w:rsidRDefault="00F612BB" w:rsidP="00377752">
            <w:pPr>
              <w:pStyle w:val="TableParagraph"/>
              <w:spacing w:line="315" w:lineRule="exact"/>
              <w:ind w:left="110"/>
              <w:jc w:val="left"/>
              <w:rPr>
                <w:sz w:val="28"/>
              </w:rPr>
            </w:pPr>
            <w:r>
              <w:rPr>
                <w:sz w:val="28"/>
              </w:rPr>
              <w:t>Бұрғылау тәртібінің параметрлері</w:t>
            </w:r>
          </w:p>
        </w:tc>
        <w:tc>
          <w:tcPr>
            <w:tcW w:w="3887" w:type="dxa"/>
            <w:gridSpan w:val="3"/>
          </w:tcPr>
          <w:p w:rsidR="00F612BB" w:rsidRDefault="00F612BB" w:rsidP="00377752">
            <w:pPr>
              <w:pStyle w:val="TableParagraph"/>
              <w:spacing w:line="301" w:lineRule="exact"/>
              <w:ind w:left="1644" w:right="1631"/>
              <w:rPr>
                <w:sz w:val="28"/>
              </w:rPr>
            </w:pPr>
            <w:r>
              <w:rPr>
                <w:sz w:val="28"/>
              </w:rPr>
              <w:t>ССК</w:t>
            </w:r>
          </w:p>
        </w:tc>
        <w:tc>
          <w:tcPr>
            <w:tcW w:w="1277" w:type="dxa"/>
          </w:tcPr>
          <w:p w:rsidR="00F612BB" w:rsidRDefault="00F612BB" w:rsidP="00377752">
            <w:pPr>
              <w:pStyle w:val="TableParagraph"/>
              <w:spacing w:line="301" w:lineRule="exact"/>
              <w:ind w:left="265"/>
              <w:jc w:val="left"/>
              <w:rPr>
                <w:sz w:val="28"/>
              </w:rPr>
            </w:pPr>
            <w:r>
              <w:rPr>
                <w:sz w:val="28"/>
              </w:rPr>
              <w:t>КССК</w:t>
            </w:r>
          </w:p>
        </w:tc>
      </w:tr>
      <w:tr w:rsidR="00F612BB" w:rsidTr="00377752">
        <w:trPr>
          <w:trHeight w:val="359"/>
        </w:trPr>
        <w:tc>
          <w:tcPr>
            <w:tcW w:w="4411" w:type="dxa"/>
            <w:vMerge/>
            <w:tcBorders>
              <w:top w:val="nil"/>
            </w:tcBorders>
          </w:tcPr>
          <w:p w:rsidR="00F612BB" w:rsidRDefault="00F612BB" w:rsidP="00377752">
            <w:pPr>
              <w:rPr>
                <w:sz w:val="2"/>
                <w:szCs w:val="2"/>
              </w:rPr>
            </w:pPr>
          </w:p>
        </w:tc>
        <w:tc>
          <w:tcPr>
            <w:tcW w:w="1569" w:type="dxa"/>
          </w:tcPr>
          <w:p w:rsidR="00F612BB" w:rsidRDefault="00F612BB" w:rsidP="00377752">
            <w:pPr>
              <w:pStyle w:val="TableParagraph"/>
              <w:spacing w:line="320" w:lineRule="exact"/>
              <w:ind w:left="456"/>
              <w:jc w:val="left"/>
              <w:rPr>
                <w:sz w:val="28"/>
              </w:rPr>
            </w:pPr>
            <w:r>
              <w:rPr>
                <w:sz w:val="28"/>
              </w:rPr>
              <w:t>Ø46</w:t>
            </w:r>
          </w:p>
        </w:tc>
        <w:tc>
          <w:tcPr>
            <w:tcW w:w="1070" w:type="dxa"/>
          </w:tcPr>
          <w:p w:rsidR="00F612BB" w:rsidRDefault="00F612BB" w:rsidP="00377752">
            <w:pPr>
              <w:pStyle w:val="TableParagraph"/>
              <w:spacing w:line="320" w:lineRule="exact"/>
              <w:ind w:left="207"/>
              <w:jc w:val="left"/>
              <w:rPr>
                <w:sz w:val="28"/>
              </w:rPr>
            </w:pPr>
            <w:r>
              <w:rPr>
                <w:sz w:val="28"/>
              </w:rPr>
              <w:t>Ø59</w:t>
            </w:r>
          </w:p>
        </w:tc>
        <w:tc>
          <w:tcPr>
            <w:tcW w:w="1248" w:type="dxa"/>
          </w:tcPr>
          <w:p w:rsidR="00F612BB" w:rsidRDefault="00F612BB" w:rsidP="00377752">
            <w:pPr>
              <w:pStyle w:val="TableParagraph"/>
              <w:spacing w:line="320" w:lineRule="exact"/>
              <w:ind w:left="293"/>
              <w:jc w:val="left"/>
              <w:rPr>
                <w:sz w:val="28"/>
              </w:rPr>
            </w:pPr>
            <w:r>
              <w:rPr>
                <w:sz w:val="28"/>
              </w:rPr>
              <w:t>Ø76</w:t>
            </w:r>
          </w:p>
        </w:tc>
        <w:tc>
          <w:tcPr>
            <w:tcW w:w="1277" w:type="dxa"/>
          </w:tcPr>
          <w:p w:rsidR="00F612BB" w:rsidRDefault="00F612BB" w:rsidP="00377752">
            <w:pPr>
              <w:pStyle w:val="TableParagraph"/>
              <w:spacing w:line="320" w:lineRule="exact"/>
              <w:ind w:left="308"/>
              <w:jc w:val="left"/>
              <w:rPr>
                <w:sz w:val="28"/>
              </w:rPr>
            </w:pPr>
            <w:r>
              <w:rPr>
                <w:sz w:val="28"/>
              </w:rPr>
              <w:t>Ø76</w:t>
            </w:r>
          </w:p>
        </w:tc>
      </w:tr>
      <w:tr w:rsidR="00F612BB" w:rsidTr="00377752">
        <w:trPr>
          <w:trHeight w:val="321"/>
        </w:trPr>
        <w:tc>
          <w:tcPr>
            <w:tcW w:w="4411" w:type="dxa"/>
          </w:tcPr>
          <w:p w:rsidR="00F612BB" w:rsidRDefault="00F612BB" w:rsidP="00377752">
            <w:pPr>
              <w:pStyle w:val="TableParagraph"/>
              <w:spacing w:line="301" w:lineRule="exact"/>
              <w:ind w:left="110"/>
              <w:jc w:val="left"/>
              <w:rPr>
                <w:sz w:val="28"/>
              </w:rPr>
            </w:pPr>
            <w:r>
              <w:rPr>
                <w:sz w:val="28"/>
              </w:rPr>
              <w:t>1. Өстік күш, Н</w:t>
            </w:r>
          </w:p>
        </w:tc>
        <w:tc>
          <w:tcPr>
            <w:tcW w:w="1569" w:type="dxa"/>
          </w:tcPr>
          <w:p w:rsidR="00F612BB" w:rsidRDefault="00F612BB" w:rsidP="00377752">
            <w:pPr>
              <w:pStyle w:val="TableParagraph"/>
              <w:spacing w:line="301" w:lineRule="exact"/>
              <w:ind w:left="436"/>
              <w:jc w:val="left"/>
              <w:rPr>
                <w:sz w:val="28"/>
              </w:rPr>
            </w:pPr>
            <w:r>
              <w:rPr>
                <w:sz w:val="28"/>
              </w:rPr>
              <w:t>12000</w:t>
            </w:r>
          </w:p>
        </w:tc>
        <w:tc>
          <w:tcPr>
            <w:tcW w:w="1070" w:type="dxa"/>
          </w:tcPr>
          <w:p w:rsidR="00F612BB" w:rsidRDefault="00F612BB" w:rsidP="00377752">
            <w:pPr>
              <w:pStyle w:val="TableParagraph"/>
              <w:spacing w:line="301" w:lineRule="exact"/>
              <w:ind w:left="187"/>
              <w:jc w:val="left"/>
              <w:rPr>
                <w:sz w:val="28"/>
              </w:rPr>
            </w:pPr>
            <w:r>
              <w:rPr>
                <w:sz w:val="28"/>
              </w:rPr>
              <w:t>15000</w:t>
            </w:r>
          </w:p>
        </w:tc>
        <w:tc>
          <w:tcPr>
            <w:tcW w:w="1248" w:type="dxa"/>
          </w:tcPr>
          <w:p w:rsidR="00F612BB" w:rsidRDefault="00F612BB" w:rsidP="00377752">
            <w:pPr>
              <w:pStyle w:val="TableParagraph"/>
              <w:spacing w:line="301" w:lineRule="exact"/>
              <w:ind w:left="274"/>
              <w:jc w:val="left"/>
              <w:rPr>
                <w:sz w:val="28"/>
              </w:rPr>
            </w:pPr>
            <w:r>
              <w:rPr>
                <w:sz w:val="28"/>
              </w:rPr>
              <w:t>20000</w:t>
            </w:r>
          </w:p>
        </w:tc>
        <w:tc>
          <w:tcPr>
            <w:tcW w:w="1277" w:type="dxa"/>
          </w:tcPr>
          <w:p w:rsidR="00F612BB" w:rsidRDefault="00F612BB" w:rsidP="00377752">
            <w:pPr>
              <w:pStyle w:val="TableParagraph"/>
              <w:spacing w:line="301" w:lineRule="exact"/>
              <w:ind w:left="289"/>
              <w:jc w:val="left"/>
              <w:rPr>
                <w:sz w:val="28"/>
              </w:rPr>
            </w:pPr>
            <w:r>
              <w:rPr>
                <w:sz w:val="28"/>
              </w:rPr>
              <w:t>20000</w:t>
            </w:r>
          </w:p>
        </w:tc>
      </w:tr>
      <w:tr w:rsidR="00F612BB" w:rsidTr="00377752">
        <w:trPr>
          <w:trHeight w:val="321"/>
        </w:trPr>
        <w:tc>
          <w:tcPr>
            <w:tcW w:w="4411" w:type="dxa"/>
          </w:tcPr>
          <w:p w:rsidR="00F612BB" w:rsidRDefault="00F612BB" w:rsidP="00377752">
            <w:pPr>
              <w:pStyle w:val="TableParagraph"/>
              <w:spacing w:line="301" w:lineRule="exact"/>
              <w:ind w:left="110"/>
              <w:jc w:val="left"/>
              <w:rPr>
                <w:sz w:val="28"/>
              </w:rPr>
            </w:pPr>
            <w:r>
              <w:rPr>
                <w:sz w:val="28"/>
              </w:rPr>
              <w:t>2. Айналу жиілігі, айн/мин</w:t>
            </w:r>
          </w:p>
        </w:tc>
        <w:tc>
          <w:tcPr>
            <w:tcW w:w="1569" w:type="dxa"/>
          </w:tcPr>
          <w:p w:rsidR="00F612BB" w:rsidRDefault="00F612BB" w:rsidP="00377752">
            <w:pPr>
              <w:pStyle w:val="TableParagraph"/>
              <w:spacing w:line="301" w:lineRule="exact"/>
              <w:ind w:left="331"/>
              <w:jc w:val="left"/>
              <w:rPr>
                <w:sz w:val="28"/>
              </w:rPr>
            </w:pPr>
            <w:r>
              <w:rPr>
                <w:sz w:val="28"/>
              </w:rPr>
              <w:t>до 2000</w:t>
            </w:r>
          </w:p>
        </w:tc>
        <w:tc>
          <w:tcPr>
            <w:tcW w:w="1070" w:type="dxa"/>
          </w:tcPr>
          <w:p w:rsidR="00F612BB" w:rsidRDefault="00F612BB" w:rsidP="00377752">
            <w:pPr>
              <w:pStyle w:val="TableParagraph"/>
              <w:spacing w:line="301" w:lineRule="exact"/>
              <w:ind w:left="327"/>
              <w:jc w:val="left"/>
              <w:rPr>
                <w:sz w:val="28"/>
              </w:rPr>
            </w:pPr>
            <w:r>
              <w:rPr>
                <w:sz w:val="28"/>
              </w:rPr>
              <w:t>150</w:t>
            </w:r>
          </w:p>
        </w:tc>
        <w:tc>
          <w:tcPr>
            <w:tcW w:w="1248" w:type="dxa"/>
          </w:tcPr>
          <w:p w:rsidR="00F612BB" w:rsidRDefault="00F612BB" w:rsidP="00377752">
            <w:pPr>
              <w:pStyle w:val="TableParagraph"/>
              <w:spacing w:line="301" w:lineRule="exact"/>
              <w:ind w:left="346"/>
              <w:jc w:val="left"/>
              <w:rPr>
                <w:sz w:val="28"/>
              </w:rPr>
            </w:pPr>
            <w:r>
              <w:rPr>
                <w:sz w:val="28"/>
              </w:rPr>
              <w:t>1000</w:t>
            </w:r>
          </w:p>
        </w:tc>
        <w:tc>
          <w:tcPr>
            <w:tcW w:w="1277" w:type="dxa"/>
          </w:tcPr>
          <w:p w:rsidR="00F612BB" w:rsidRDefault="00F612BB" w:rsidP="00377752">
            <w:pPr>
              <w:pStyle w:val="TableParagraph"/>
              <w:spacing w:line="301" w:lineRule="exact"/>
              <w:ind w:left="361"/>
              <w:jc w:val="left"/>
              <w:rPr>
                <w:sz w:val="28"/>
              </w:rPr>
            </w:pPr>
            <w:r>
              <w:rPr>
                <w:sz w:val="28"/>
              </w:rPr>
              <w:t>1000</w:t>
            </w:r>
          </w:p>
        </w:tc>
      </w:tr>
      <w:tr w:rsidR="00F612BB" w:rsidTr="00377752">
        <w:trPr>
          <w:trHeight w:val="647"/>
        </w:trPr>
        <w:tc>
          <w:tcPr>
            <w:tcW w:w="4411" w:type="dxa"/>
          </w:tcPr>
          <w:p w:rsidR="00F612BB" w:rsidRDefault="00F612BB" w:rsidP="00377752">
            <w:pPr>
              <w:pStyle w:val="TableParagraph"/>
              <w:spacing w:before="1" w:line="322" w:lineRule="exact"/>
              <w:ind w:left="110"/>
              <w:jc w:val="left"/>
              <w:rPr>
                <w:sz w:val="28"/>
              </w:rPr>
            </w:pPr>
            <w:r>
              <w:rPr>
                <w:sz w:val="28"/>
              </w:rPr>
              <w:t>3. Жуу сұйықтығының көлемі, л/мин</w:t>
            </w:r>
          </w:p>
        </w:tc>
        <w:tc>
          <w:tcPr>
            <w:tcW w:w="1569" w:type="dxa"/>
          </w:tcPr>
          <w:p w:rsidR="00F612BB" w:rsidRDefault="00F612BB" w:rsidP="00377752">
            <w:pPr>
              <w:pStyle w:val="TableParagraph"/>
              <w:spacing w:line="320" w:lineRule="exact"/>
              <w:ind w:left="407"/>
              <w:jc w:val="left"/>
              <w:rPr>
                <w:sz w:val="28"/>
              </w:rPr>
            </w:pPr>
            <w:r>
              <w:rPr>
                <w:sz w:val="28"/>
              </w:rPr>
              <w:t xml:space="preserve">10 </w:t>
            </w:r>
            <w:r>
              <w:rPr>
                <w:rFonts w:ascii="Symbol" w:hAnsi="Symbol"/>
                <w:sz w:val="23"/>
              </w:rPr>
              <w:t></w:t>
            </w:r>
            <w:r>
              <w:rPr>
                <w:sz w:val="23"/>
              </w:rPr>
              <w:t xml:space="preserve"> </w:t>
            </w:r>
            <w:r>
              <w:rPr>
                <w:sz w:val="28"/>
              </w:rPr>
              <w:t>30</w:t>
            </w:r>
          </w:p>
        </w:tc>
        <w:tc>
          <w:tcPr>
            <w:tcW w:w="1070" w:type="dxa"/>
          </w:tcPr>
          <w:p w:rsidR="00F612BB" w:rsidRDefault="00F612BB" w:rsidP="00377752">
            <w:pPr>
              <w:pStyle w:val="TableParagraph"/>
              <w:spacing w:line="320" w:lineRule="exact"/>
              <w:ind w:left="158"/>
              <w:jc w:val="left"/>
              <w:rPr>
                <w:sz w:val="28"/>
              </w:rPr>
            </w:pPr>
            <w:r>
              <w:rPr>
                <w:sz w:val="28"/>
              </w:rPr>
              <w:t xml:space="preserve">15 </w:t>
            </w:r>
            <w:r>
              <w:rPr>
                <w:rFonts w:ascii="Symbol" w:hAnsi="Symbol"/>
                <w:sz w:val="23"/>
              </w:rPr>
              <w:t></w:t>
            </w:r>
            <w:r>
              <w:rPr>
                <w:sz w:val="23"/>
              </w:rPr>
              <w:t xml:space="preserve"> </w:t>
            </w:r>
            <w:r>
              <w:rPr>
                <w:sz w:val="28"/>
              </w:rPr>
              <w:t>60</w:t>
            </w:r>
          </w:p>
        </w:tc>
        <w:tc>
          <w:tcPr>
            <w:tcW w:w="1248" w:type="dxa"/>
          </w:tcPr>
          <w:p w:rsidR="00F612BB" w:rsidRDefault="00F612BB" w:rsidP="00377752">
            <w:pPr>
              <w:pStyle w:val="TableParagraph"/>
              <w:spacing w:line="320" w:lineRule="exact"/>
              <w:ind w:left="178"/>
              <w:jc w:val="left"/>
              <w:rPr>
                <w:sz w:val="28"/>
              </w:rPr>
            </w:pPr>
            <w:r>
              <w:rPr>
                <w:sz w:val="28"/>
              </w:rPr>
              <w:t xml:space="preserve">35 </w:t>
            </w:r>
            <w:r>
              <w:rPr>
                <w:rFonts w:ascii="Symbol" w:hAnsi="Symbol"/>
                <w:sz w:val="23"/>
              </w:rPr>
              <w:t></w:t>
            </w:r>
            <w:r>
              <w:rPr>
                <w:sz w:val="23"/>
              </w:rPr>
              <w:t xml:space="preserve"> </w:t>
            </w:r>
            <w:r>
              <w:rPr>
                <w:sz w:val="28"/>
              </w:rPr>
              <w:t>100</w:t>
            </w:r>
          </w:p>
        </w:tc>
        <w:tc>
          <w:tcPr>
            <w:tcW w:w="1277" w:type="dxa"/>
          </w:tcPr>
          <w:p w:rsidR="00F612BB" w:rsidRDefault="00F612BB" w:rsidP="00377752">
            <w:pPr>
              <w:pStyle w:val="TableParagraph"/>
              <w:spacing w:line="320" w:lineRule="exact"/>
              <w:ind w:left="193"/>
              <w:jc w:val="left"/>
              <w:rPr>
                <w:sz w:val="28"/>
              </w:rPr>
            </w:pPr>
            <w:r>
              <w:rPr>
                <w:sz w:val="28"/>
              </w:rPr>
              <w:t xml:space="preserve">35 </w:t>
            </w:r>
            <w:r>
              <w:rPr>
                <w:rFonts w:ascii="Symbol" w:hAnsi="Symbol"/>
                <w:sz w:val="23"/>
              </w:rPr>
              <w:t></w:t>
            </w:r>
            <w:r>
              <w:rPr>
                <w:sz w:val="23"/>
              </w:rPr>
              <w:t xml:space="preserve"> </w:t>
            </w:r>
            <w:r>
              <w:rPr>
                <w:sz w:val="28"/>
              </w:rPr>
              <w:t>100</w:t>
            </w:r>
          </w:p>
        </w:tc>
      </w:tr>
    </w:tbl>
    <w:p w:rsidR="00F612BB" w:rsidRDefault="00F612BB" w:rsidP="00F612BB">
      <w:pPr>
        <w:pStyle w:val="a3"/>
        <w:rPr>
          <w:sz w:val="30"/>
        </w:rPr>
      </w:pPr>
    </w:p>
    <w:p w:rsidR="00F612BB" w:rsidRDefault="00F612BB" w:rsidP="00F612BB">
      <w:pPr>
        <w:spacing w:before="203"/>
        <w:ind w:left="2369"/>
        <w:rPr>
          <w:b/>
          <w:sz w:val="24"/>
        </w:rPr>
      </w:pPr>
      <w:r>
        <w:rPr>
          <w:b/>
          <w:sz w:val="24"/>
        </w:rPr>
        <w:t>ҚОРЫТЫНДЫ</w:t>
      </w:r>
    </w:p>
    <w:p w:rsidR="00F612BB" w:rsidRDefault="00F612BB" w:rsidP="00F612BB">
      <w:pPr>
        <w:pStyle w:val="a3"/>
        <w:spacing w:before="9"/>
        <w:rPr>
          <w:b/>
          <w:sz w:val="23"/>
        </w:rPr>
      </w:pPr>
    </w:p>
    <w:p w:rsidR="00F612BB" w:rsidRDefault="00F612BB" w:rsidP="00F612BB">
      <w:pPr>
        <w:pStyle w:val="a5"/>
        <w:numPr>
          <w:ilvl w:val="0"/>
          <w:numId w:val="7"/>
        </w:numPr>
        <w:tabs>
          <w:tab w:val="left" w:pos="1285"/>
        </w:tabs>
        <w:spacing w:line="237" w:lineRule="auto"/>
        <w:ind w:right="844"/>
        <w:jc w:val="both"/>
        <w:rPr>
          <w:sz w:val="24"/>
        </w:rPr>
      </w:pPr>
      <w:r>
        <w:rPr>
          <w:sz w:val="24"/>
        </w:rPr>
        <w:t>Бұрғылау аспабының құрамы қатты қорытпамен бұрғылаудағы аспаптың жабдықталуына ұқсас.</w:t>
      </w:r>
    </w:p>
    <w:p w:rsidR="00F612BB" w:rsidRDefault="00F612BB" w:rsidP="00F612BB">
      <w:pPr>
        <w:pStyle w:val="a5"/>
        <w:numPr>
          <w:ilvl w:val="0"/>
          <w:numId w:val="7"/>
        </w:numPr>
        <w:tabs>
          <w:tab w:val="left" w:pos="1285"/>
        </w:tabs>
        <w:spacing w:before="6" w:line="237" w:lineRule="auto"/>
        <w:ind w:right="842"/>
        <w:jc w:val="both"/>
        <w:rPr>
          <w:sz w:val="24"/>
        </w:rPr>
      </w:pPr>
      <w:r>
        <w:rPr>
          <w:sz w:val="24"/>
        </w:rPr>
        <w:t>Алмаз коронкалар үш түрлі болады:бір қабатты, көп қабатты және импрегнирленген.</w:t>
      </w:r>
    </w:p>
    <w:p w:rsidR="00F612BB" w:rsidRDefault="00F612BB" w:rsidP="00F612BB">
      <w:pPr>
        <w:pStyle w:val="a5"/>
        <w:numPr>
          <w:ilvl w:val="0"/>
          <w:numId w:val="7"/>
        </w:numPr>
        <w:tabs>
          <w:tab w:val="left" w:pos="1285"/>
        </w:tabs>
        <w:spacing w:before="6" w:line="237" w:lineRule="auto"/>
        <w:ind w:right="845"/>
        <w:jc w:val="both"/>
        <w:rPr>
          <w:sz w:val="24"/>
        </w:rPr>
      </w:pPr>
      <w:r>
        <w:rPr>
          <w:sz w:val="24"/>
        </w:rPr>
        <w:t>Қаттылығы бойынша матрицалар бес топқа бөлінеді: өте жұмсақ, жұмсақ, қаттылығы орташа, қатты және өте</w:t>
      </w:r>
      <w:r>
        <w:rPr>
          <w:spacing w:val="2"/>
          <w:sz w:val="24"/>
        </w:rPr>
        <w:t xml:space="preserve"> </w:t>
      </w:r>
      <w:r>
        <w:rPr>
          <w:sz w:val="24"/>
        </w:rPr>
        <w:t>қатты.</w:t>
      </w:r>
    </w:p>
    <w:p w:rsidR="00F612BB" w:rsidRDefault="00F612BB" w:rsidP="00F612BB">
      <w:pPr>
        <w:pStyle w:val="a5"/>
        <w:numPr>
          <w:ilvl w:val="0"/>
          <w:numId w:val="7"/>
        </w:numPr>
        <w:tabs>
          <w:tab w:val="left" w:pos="1285"/>
        </w:tabs>
        <w:spacing w:before="3"/>
        <w:ind w:right="834"/>
        <w:jc w:val="both"/>
        <w:rPr>
          <w:sz w:val="24"/>
        </w:rPr>
      </w:pPr>
      <w:r>
        <w:rPr>
          <w:sz w:val="24"/>
        </w:rPr>
        <w:t>Бір қабатты коронкалар негізінен құрамында кварц бар біркелкі құрылымды монолит, бұрғыланғыштық категориялары VI-X тау жыныстарын бұрғылау үшін</w:t>
      </w:r>
      <w:r>
        <w:rPr>
          <w:spacing w:val="2"/>
          <w:sz w:val="24"/>
        </w:rPr>
        <w:t xml:space="preserve"> </w:t>
      </w:r>
      <w:r>
        <w:rPr>
          <w:sz w:val="24"/>
        </w:rPr>
        <w:t>қолданылады.</w:t>
      </w:r>
    </w:p>
    <w:p w:rsidR="00F612BB" w:rsidRDefault="00F612BB" w:rsidP="00F612BB">
      <w:pPr>
        <w:pStyle w:val="a5"/>
        <w:numPr>
          <w:ilvl w:val="0"/>
          <w:numId w:val="7"/>
        </w:numPr>
        <w:tabs>
          <w:tab w:val="left" w:pos="1285"/>
        </w:tabs>
        <w:spacing w:line="242" w:lineRule="auto"/>
        <w:ind w:right="837"/>
        <w:jc w:val="both"/>
        <w:rPr>
          <w:sz w:val="24"/>
        </w:rPr>
      </w:pPr>
      <w:r>
        <w:rPr>
          <w:sz w:val="24"/>
        </w:rPr>
        <w:t>Көп қабатты коронкалар абразивті және жарықшақты, бұрғыланғыштық категориялары IX-XI тау жыныстарын бұрғылауға</w:t>
      </w:r>
      <w:r>
        <w:rPr>
          <w:spacing w:val="-5"/>
          <w:sz w:val="24"/>
        </w:rPr>
        <w:t xml:space="preserve"> </w:t>
      </w:r>
      <w:r>
        <w:rPr>
          <w:sz w:val="24"/>
        </w:rPr>
        <w:t>арналған.</w:t>
      </w:r>
    </w:p>
    <w:p w:rsidR="00F612BB" w:rsidRDefault="00F612BB" w:rsidP="00F612BB">
      <w:pPr>
        <w:pStyle w:val="a5"/>
        <w:numPr>
          <w:ilvl w:val="0"/>
          <w:numId w:val="7"/>
        </w:numPr>
        <w:tabs>
          <w:tab w:val="left" w:pos="1285"/>
        </w:tabs>
        <w:spacing w:line="242" w:lineRule="auto"/>
        <w:ind w:right="845"/>
        <w:jc w:val="both"/>
        <w:rPr>
          <w:sz w:val="24"/>
        </w:rPr>
      </w:pPr>
      <w:r>
        <w:rPr>
          <w:sz w:val="24"/>
        </w:rPr>
        <w:t>Импрегнирленген коронкалар аса абразивті, жарықшақты және қатты бұрғыланғыштық категориялары IX-XII тау жыныстарын бұрғылауға</w:t>
      </w:r>
      <w:r>
        <w:rPr>
          <w:spacing w:val="-20"/>
          <w:sz w:val="24"/>
        </w:rPr>
        <w:t xml:space="preserve"> </w:t>
      </w:r>
      <w:r>
        <w:rPr>
          <w:sz w:val="24"/>
        </w:rPr>
        <w:t>арналған.</w:t>
      </w:r>
    </w:p>
    <w:p w:rsidR="00F612BB" w:rsidRDefault="00F612BB" w:rsidP="00F612BB">
      <w:pPr>
        <w:pStyle w:val="a5"/>
        <w:numPr>
          <w:ilvl w:val="0"/>
          <w:numId w:val="7"/>
        </w:numPr>
        <w:tabs>
          <w:tab w:val="left" w:pos="1285"/>
        </w:tabs>
        <w:spacing w:line="237" w:lineRule="auto"/>
        <w:ind w:right="834"/>
        <w:jc w:val="both"/>
        <w:rPr>
          <w:sz w:val="24"/>
        </w:rPr>
      </w:pPr>
      <w:r>
        <w:rPr>
          <w:sz w:val="24"/>
        </w:rPr>
        <w:t xml:space="preserve">Бір қабатты коронкалар үшін коронканың кеңес берілетін шеңберлік жылдамдығы 1 </w:t>
      </w:r>
      <w:r>
        <w:rPr>
          <w:rFonts w:ascii="Symbol" w:hAnsi="Symbol"/>
          <w:sz w:val="23"/>
        </w:rPr>
        <w:t></w:t>
      </w:r>
      <w:r>
        <w:rPr>
          <w:sz w:val="23"/>
        </w:rPr>
        <w:t xml:space="preserve"> </w:t>
      </w:r>
      <w:r>
        <w:rPr>
          <w:sz w:val="24"/>
        </w:rPr>
        <w:t xml:space="preserve">3м/с, импрегнирленген коронкалар үшін 2 </w:t>
      </w:r>
      <w:r>
        <w:rPr>
          <w:rFonts w:ascii="Symbol" w:hAnsi="Symbol"/>
          <w:sz w:val="23"/>
        </w:rPr>
        <w:t></w:t>
      </w:r>
      <w:r>
        <w:rPr>
          <w:sz w:val="23"/>
        </w:rPr>
        <w:t xml:space="preserve"> </w:t>
      </w:r>
      <w:r>
        <w:rPr>
          <w:sz w:val="24"/>
        </w:rPr>
        <w:t xml:space="preserve">4м/с. [1] Жуу сұйықтығының шығыны коронканың 1 см диаметріне 4 </w:t>
      </w:r>
      <w:r>
        <w:rPr>
          <w:rFonts w:ascii="Symbol" w:hAnsi="Symbol"/>
          <w:sz w:val="23"/>
        </w:rPr>
        <w:t></w:t>
      </w:r>
      <w:r>
        <w:rPr>
          <w:sz w:val="23"/>
        </w:rPr>
        <w:t xml:space="preserve"> </w:t>
      </w:r>
      <w:r>
        <w:rPr>
          <w:sz w:val="24"/>
        </w:rPr>
        <w:t>6 л/с деп қабылданады.</w:t>
      </w:r>
    </w:p>
    <w:p w:rsidR="00F612BB" w:rsidRDefault="00F612BB" w:rsidP="00F612BB">
      <w:pPr>
        <w:ind w:left="2739"/>
        <w:rPr>
          <w:b/>
          <w:sz w:val="24"/>
        </w:rPr>
      </w:pPr>
    </w:p>
    <w:p w:rsidR="00F612BB" w:rsidRDefault="00F612BB" w:rsidP="00F612BB">
      <w:pPr>
        <w:ind w:left="2739"/>
        <w:rPr>
          <w:b/>
          <w:sz w:val="24"/>
        </w:rPr>
      </w:pPr>
      <w:r>
        <w:rPr>
          <w:b/>
          <w:sz w:val="24"/>
        </w:rPr>
        <w:t>Кернсіз (роторлы) бұрғылау тәсілі</w:t>
      </w:r>
    </w:p>
    <w:p w:rsidR="00F612BB" w:rsidRDefault="00F612BB" w:rsidP="00F612BB">
      <w:pPr>
        <w:pStyle w:val="a3"/>
        <w:spacing w:before="7"/>
        <w:rPr>
          <w:b/>
          <w:sz w:val="23"/>
        </w:rPr>
      </w:pPr>
    </w:p>
    <w:p w:rsidR="00F612BB" w:rsidRDefault="00F612BB" w:rsidP="00F612BB">
      <w:pPr>
        <w:ind w:left="219" w:right="840" w:firstLine="705"/>
        <w:jc w:val="both"/>
        <w:rPr>
          <w:sz w:val="24"/>
        </w:rPr>
      </w:pPr>
      <w:r>
        <w:rPr>
          <w:sz w:val="24"/>
        </w:rPr>
        <w:t xml:space="preserve">Роторлы бұрғылау – айналма бұрғылау тәсілілінің бір түрі. Ол сұйық және газ тәріздес падалы қазбаларды іздеуде, барлауда және пайдалануда, сонымен қатар тиянақты барлау сатысындағы қатты пайдалы қазбаларының кен орындарын барлау кезінде </w:t>
      </w:r>
      <w:r>
        <w:rPr>
          <w:spacing w:val="-2"/>
          <w:sz w:val="24"/>
        </w:rPr>
        <w:t xml:space="preserve">кең </w:t>
      </w:r>
      <w:r>
        <w:rPr>
          <w:sz w:val="24"/>
        </w:rPr>
        <w:t>қолданылып</w:t>
      </w:r>
      <w:r>
        <w:rPr>
          <w:spacing w:val="2"/>
          <w:sz w:val="24"/>
        </w:rPr>
        <w:t xml:space="preserve"> </w:t>
      </w:r>
      <w:r>
        <w:rPr>
          <w:sz w:val="24"/>
        </w:rPr>
        <w:t>жүр.</w:t>
      </w:r>
    </w:p>
    <w:p w:rsidR="00F612BB" w:rsidRDefault="00F612BB" w:rsidP="00F612BB">
      <w:pPr>
        <w:ind w:left="219" w:right="833" w:firstLine="705"/>
        <w:jc w:val="both"/>
        <w:rPr>
          <w:sz w:val="24"/>
        </w:rPr>
      </w:pPr>
      <w:r>
        <w:rPr>
          <w:sz w:val="24"/>
        </w:rPr>
        <w:t xml:space="preserve">Роторлы бұрғылау тәсілінің атауы механизмнің атауынан шыққан. Ротордың көмегімен жетекші құбыр (квадрат) арқылы бұрғылау құбырларының тізбегіне </w:t>
      </w:r>
      <w:r>
        <w:rPr>
          <w:spacing w:val="2"/>
          <w:sz w:val="24"/>
        </w:rPr>
        <w:t xml:space="preserve">айналу </w:t>
      </w:r>
      <w:r>
        <w:rPr>
          <w:sz w:val="24"/>
        </w:rPr>
        <w:t>моменті</w:t>
      </w:r>
      <w:r>
        <w:rPr>
          <w:spacing w:val="-8"/>
          <w:sz w:val="24"/>
        </w:rPr>
        <w:t xml:space="preserve"> </w:t>
      </w:r>
      <w:r>
        <w:rPr>
          <w:sz w:val="24"/>
        </w:rPr>
        <w:t>беріледі.</w:t>
      </w:r>
    </w:p>
    <w:p w:rsidR="00F612BB" w:rsidRDefault="00F612BB" w:rsidP="00F612BB">
      <w:pPr>
        <w:pStyle w:val="a3"/>
        <w:rPr>
          <w:sz w:val="20"/>
        </w:rPr>
      </w:pPr>
    </w:p>
    <w:p w:rsidR="00F612BB" w:rsidRDefault="00F612BB" w:rsidP="00F612BB">
      <w:pPr>
        <w:pStyle w:val="a3"/>
        <w:rPr>
          <w:sz w:val="20"/>
        </w:rPr>
      </w:pPr>
    </w:p>
    <w:p w:rsidR="00F612BB" w:rsidRDefault="00F612BB" w:rsidP="00F612BB">
      <w:pPr>
        <w:pStyle w:val="a3"/>
        <w:spacing w:before="6"/>
      </w:pPr>
      <w:r>
        <w:rPr>
          <w:noProof/>
          <w:lang w:val="ru-RU" w:eastAsia="ru-RU"/>
        </w:rPr>
        <w:lastRenderedPageBreak/>
        <w:drawing>
          <wp:anchor distT="0" distB="0" distL="0" distR="0" simplePos="0" relativeHeight="251676672" behindDoc="0" locked="0" layoutInCell="1" allowOverlap="1" wp14:anchorId="406934AE" wp14:editId="1F16D925">
            <wp:simplePos x="0" y="0"/>
            <wp:positionH relativeFrom="page">
              <wp:posOffset>2999232</wp:posOffset>
            </wp:positionH>
            <wp:positionV relativeFrom="paragraph">
              <wp:posOffset>233095</wp:posOffset>
            </wp:positionV>
            <wp:extent cx="2034590" cy="3227070"/>
            <wp:effectExtent l="0" t="0" r="0" b="0"/>
            <wp:wrapTopAndBottom/>
            <wp:docPr id="343" name="image2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image201.jpeg"/>
                    <pic:cNvPicPr/>
                  </pic:nvPicPr>
                  <pic:blipFill>
                    <a:blip r:embed="rId48" cstate="print"/>
                    <a:stretch>
                      <a:fillRect/>
                    </a:stretch>
                  </pic:blipFill>
                  <pic:spPr>
                    <a:xfrm>
                      <a:off x="0" y="0"/>
                      <a:ext cx="2034590" cy="3227070"/>
                    </a:xfrm>
                    <a:prstGeom prst="rect">
                      <a:avLst/>
                    </a:prstGeom>
                  </pic:spPr>
                </pic:pic>
              </a:graphicData>
            </a:graphic>
          </wp:anchor>
        </w:drawing>
      </w:r>
    </w:p>
    <w:p w:rsidR="00F612BB" w:rsidRDefault="00F612BB" w:rsidP="00F612BB">
      <w:pPr>
        <w:spacing w:before="132"/>
        <w:ind w:left="223" w:right="287"/>
        <w:jc w:val="center"/>
        <w:rPr>
          <w:sz w:val="24"/>
        </w:rPr>
      </w:pPr>
      <w:r>
        <w:rPr>
          <w:sz w:val="24"/>
        </w:rPr>
        <w:t>59- сурет. Роторлық бұрғылау аспабын жабдықтау сұлбасы</w:t>
      </w:r>
    </w:p>
    <w:p w:rsidR="00F612BB" w:rsidRDefault="00F612BB" w:rsidP="00F612BB">
      <w:pPr>
        <w:jc w:val="center"/>
        <w:rPr>
          <w:sz w:val="24"/>
        </w:rPr>
      </w:pPr>
    </w:p>
    <w:p w:rsidR="00F612BB" w:rsidRDefault="00F612BB" w:rsidP="00F612BB">
      <w:pPr>
        <w:tabs>
          <w:tab w:val="left" w:pos="2705"/>
          <w:tab w:val="left" w:pos="9923"/>
        </w:tabs>
        <w:spacing w:before="66"/>
        <w:ind w:left="219" w:right="639" w:firstLine="705"/>
        <w:jc w:val="both"/>
        <w:rPr>
          <w:sz w:val="24"/>
        </w:rPr>
      </w:pPr>
      <w:r>
        <w:rPr>
          <w:sz w:val="24"/>
        </w:rPr>
        <w:t>Бұрғылау аспабының құрамына (59 сур.) қашау деп аталатын</w:t>
      </w:r>
      <w:r>
        <w:rPr>
          <w:spacing w:val="45"/>
          <w:sz w:val="24"/>
        </w:rPr>
        <w:t xml:space="preserve"> </w:t>
      </w:r>
      <w:r>
        <w:rPr>
          <w:sz w:val="24"/>
        </w:rPr>
        <w:t>жынысталқандағыш</w:t>
      </w:r>
      <w:r>
        <w:rPr>
          <w:spacing w:val="8"/>
          <w:sz w:val="24"/>
        </w:rPr>
        <w:t xml:space="preserve"> </w:t>
      </w:r>
      <w:r>
        <w:rPr>
          <w:sz w:val="24"/>
        </w:rPr>
        <w:t>аспап</w:t>
      </w:r>
      <w:r>
        <w:rPr>
          <w:w w:val="99"/>
          <w:sz w:val="24"/>
        </w:rPr>
        <w:t xml:space="preserve"> </w:t>
      </w:r>
      <w:r>
        <w:rPr>
          <w:sz w:val="24"/>
        </w:rPr>
        <w:t>1, ауырлатылған бұрғылау құбырлары 2, бұрғылау құбырларының тізбегі 3 және</w:t>
      </w:r>
      <w:r>
        <w:rPr>
          <w:spacing w:val="-2"/>
          <w:sz w:val="24"/>
        </w:rPr>
        <w:t xml:space="preserve"> </w:t>
      </w:r>
      <w:r>
        <w:rPr>
          <w:sz w:val="24"/>
        </w:rPr>
        <w:t>жетекші</w:t>
      </w:r>
      <w:r>
        <w:rPr>
          <w:spacing w:val="-8"/>
          <w:sz w:val="24"/>
        </w:rPr>
        <w:t xml:space="preserve"> </w:t>
      </w:r>
      <w:r>
        <w:rPr>
          <w:sz w:val="24"/>
        </w:rPr>
        <w:t>құбыр</w:t>
      </w:r>
      <w:r>
        <w:rPr>
          <w:w w:val="99"/>
          <w:sz w:val="24"/>
        </w:rPr>
        <w:t xml:space="preserve"> </w:t>
      </w:r>
      <w:r>
        <w:rPr>
          <w:sz w:val="24"/>
        </w:rPr>
        <w:t>4</w:t>
      </w:r>
      <w:r>
        <w:rPr>
          <w:spacing w:val="9"/>
          <w:sz w:val="24"/>
        </w:rPr>
        <w:t xml:space="preserve"> </w:t>
      </w:r>
      <w:r>
        <w:rPr>
          <w:sz w:val="24"/>
        </w:rPr>
        <w:t>енеді.</w:t>
      </w:r>
      <w:r>
        <w:rPr>
          <w:spacing w:val="18"/>
          <w:sz w:val="24"/>
        </w:rPr>
        <w:t xml:space="preserve"> </w:t>
      </w:r>
      <w:r>
        <w:rPr>
          <w:sz w:val="24"/>
        </w:rPr>
        <w:t>Кернсіз</w:t>
      </w:r>
      <w:r>
        <w:rPr>
          <w:spacing w:val="16"/>
          <w:sz w:val="24"/>
        </w:rPr>
        <w:t xml:space="preserve"> </w:t>
      </w:r>
      <w:r>
        <w:rPr>
          <w:sz w:val="24"/>
        </w:rPr>
        <w:t>бұрғылау</w:t>
      </w:r>
      <w:r>
        <w:rPr>
          <w:spacing w:val="1"/>
          <w:sz w:val="24"/>
        </w:rPr>
        <w:t xml:space="preserve"> </w:t>
      </w:r>
      <w:r>
        <w:rPr>
          <w:sz w:val="24"/>
        </w:rPr>
        <w:t>үшін</w:t>
      </w:r>
      <w:r>
        <w:rPr>
          <w:spacing w:val="16"/>
          <w:sz w:val="24"/>
        </w:rPr>
        <w:t xml:space="preserve"> </w:t>
      </w:r>
      <w:r>
        <w:rPr>
          <w:sz w:val="24"/>
        </w:rPr>
        <w:t>арналған</w:t>
      </w:r>
      <w:r>
        <w:rPr>
          <w:spacing w:val="10"/>
          <w:sz w:val="24"/>
        </w:rPr>
        <w:t xml:space="preserve"> </w:t>
      </w:r>
      <w:r>
        <w:rPr>
          <w:sz w:val="24"/>
        </w:rPr>
        <w:t>қашаулар</w:t>
      </w:r>
      <w:r>
        <w:rPr>
          <w:spacing w:val="15"/>
          <w:sz w:val="24"/>
        </w:rPr>
        <w:t xml:space="preserve"> </w:t>
      </w:r>
      <w:r>
        <w:rPr>
          <w:sz w:val="24"/>
        </w:rPr>
        <w:t>тау</w:t>
      </w:r>
      <w:r>
        <w:rPr>
          <w:spacing w:val="6"/>
          <w:sz w:val="24"/>
        </w:rPr>
        <w:t xml:space="preserve"> </w:t>
      </w:r>
      <w:r>
        <w:rPr>
          <w:sz w:val="24"/>
        </w:rPr>
        <w:t>жыныстарын</w:t>
      </w:r>
      <w:r>
        <w:rPr>
          <w:spacing w:val="12"/>
          <w:sz w:val="24"/>
        </w:rPr>
        <w:t xml:space="preserve"> </w:t>
      </w:r>
      <w:r>
        <w:rPr>
          <w:sz w:val="24"/>
        </w:rPr>
        <w:t>талқандау</w:t>
      </w:r>
      <w:r>
        <w:rPr>
          <w:spacing w:val="6"/>
          <w:sz w:val="24"/>
        </w:rPr>
        <w:t xml:space="preserve"> </w:t>
      </w:r>
      <w:r>
        <w:rPr>
          <w:sz w:val="24"/>
        </w:rPr>
        <w:t>сипатына</w:t>
      </w:r>
      <w:r>
        <w:rPr>
          <w:spacing w:val="9"/>
          <w:sz w:val="24"/>
        </w:rPr>
        <w:t xml:space="preserve"> </w:t>
      </w:r>
      <w:r>
        <w:rPr>
          <w:sz w:val="24"/>
        </w:rPr>
        <w:t>қарай</w:t>
      </w:r>
      <w:r>
        <w:rPr>
          <w:w w:val="99"/>
          <w:sz w:val="24"/>
        </w:rPr>
        <w:t xml:space="preserve"> </w:t>
      </w:r>
      <w:r>
        <w:rPr>
          <w:sz w:val="24"/>
        </w:rPr>
        <w:t>қалақшалы қашаулар, алмаз және ИСМ типті қашаулар болып</w:t>
      </w:r>
      <w:r>
        <w:rPr>
          <w:spacing w:val="34"/>
          <w:sz w:val="24"/>
        </w:rPr>
        <w:t xml:space="preserve"> </w:t>
      </w:r>
      <w:r>
        <w:rPr>
          <w:sz w:val="24"/>
        </w:rPr>
        <w:t>бөлінеді. Қалақшалы</w:t>
      </w:r>
      <w:r>
        <w:rPr>
          <w:spacing w:val="25"/>
          <w:sz w:val="24"/>
        </w:rPr>
        <w:t xml:space="preserve"> </w:t>
      </w:r>
      <w:r>
        <w:rPr>
          <w:sz w:val="24"/>
        </w:rPr>
        <w:t>қашаулар</w:t>
      </w:r>
      <w:r>
        <w:rPr>
          <w:w w:val="99"/>
          <w:sz w:val="24"/>
        </w:rPr>
        <w:t xml:space="preserve"> </w:t>
      </w:r>
      <w:r>
        <w:rPr>
          <w:sz w:val="24"/>
        </w:rPr>
        <w:t>тау жынысын</w:t>
      </w:r>
      <w:r>
        <w:rPr>
          <w:spacing w:val="12"/>
          <w:sz w:val="24"/>
        </w:rPr>
        <w:t xml:space="preserve"> </w:t>
      </w:r>
      <w:r>
        <w:rPr>
          <w:sz w:val="24"/>
        </w:rPr>
        <w:t>кесіп</w:t>
      </w:r>
      <w:r>
        <w:rPr>
          <w:spacing w:val="11"/>
          <w:sz w:val="24"/>
        </w:rPr>
        <w:t xml:space="preserve"> </w:t>
      </w:r>
      <w:r>
        <w:rPr>
          <w:sz w:val="24"/>
        </w:rPr>
        <w:t>және</w:t>
      </w:r>
      <w:r>
        <w:rPr>
          <w:spacing w:val="10"/>
          <w:sz w:val="24"/>
        </w:rPr>
        <w:t xml:space="preserve"> </w:t>
      </w:r>
      <w:r>
        <w:rPr>
          <w:sz w:val="24"/>
        </w:rPr>
        <w:t>жарып</w:t>
      </w:r>
      <w:r>
        <w:rPr>
          <w:spacing w:val="11"/>
          <w:sz w:val="24"/>
        </w:rPr>
        <w:t xml:space="preserve"> </w:t>
      </w:r>
      <w:r>
        <w:rPr>
          <w:sz w:val="24"/>
        </w:rPr>
        <w:t>талқандайды.</w:t>
      </w:r>
      <w:r>
        <w:rPr>
          <w:spacing w:val="12"/>
          <w:sz w:val="24"/>
        </w:rPr>
        <w:t xml:space="preserve"> </w:t>
      </w:r>
      <w:r>
        <w:rPr>
          <w:sz w:val="24"/>
        </w:rPr>
        <w:t>Олар</w:t>
      </w:r>
      <w:r>
        <w:rPr>
          <w:spacing w:val="9"/>
          <w:sz w:val="24"/>
        </w:rPr>
        <w:t xml:space="preserve"> </w:t>
      </w:r>
      <w:r>
        <w:rPr>
          <w:sz w:val="24"/>
        </w:rPr>
        <w:t>жұмсақ</w:t>
      </w:r>
      <w:r>
        <w:rPr>
          <w:spacing w:val="9"/>
          <w:sz w:val="24"/>
        </w:rPr>
        <w:t xml:space="preserve"> </w:t>
      </w:r>
      <w:r>
        <w:rPr>
          <w:sz w:val="24"/>
        </w:rPr>
        <w:t>және</w:t>
      </w:r>
      <w:r>
        <w:rPr>
          <w:spacing w:val="10"/>
          <w:sz w:val="24"/>
        </w:rPr>
        <w:t xml:space="preserve"> </w:t>
      </w:r>
      <w:r>
        <w:rPr>
          <w:sz w:val="24"/>
        </w:rPr>
        <w:t>кей</w:t>
      </w:r>
      <w:r>
        <w:rPr>
          <w:spacing w:val="11"/>
          <w:sz w:val="24"/>
        </w:rPr>
        <w:t xml:space="preserve"> </w:t>
      </w:r>
      <w:r>
        <w:rPr>
          <w:sz w:val="24"/>
        </w:rPr>
        <w:t>кездері</w:t>
      </w:r>
      <w:r>
        <w:rPr>
          <w:spacing w:val="11"/>
          <w:sz w:val="24"/>
        </w:rPr>
        <w:t xml:space="preserve"> </w:t>
      </w:r>
      <w:r>
        <w:rPr>
          <w:sz w:val="24"/>
        </w:rPr>
        <w:t>бұрғыланғыштық</w:t>
      </w:r>
      <w:r>
        <w:rPr>
          <w:w w:val="99"/>
          <w:sz w:val="24"/>
        </w:rPr>
        <w:t xml:space="preserve"> </w:t>
      </w:r>
      <w:r>
        <w:rPr>
          <w:sz w:val="24"/>
        </w:rPr>
        <w:t>категориялары I-IV тау жыныстарын бұрғылауға арналған. Келесі</w:t>
      </w:r>
      <w:r>
        <w:rPr>
          <w:spacing w:val="30"/>
          <w:sz w:val="24"/>
        </w:rPr>
        <w:t xml:space="preserve"> </w:t>
      </w:r>
      <w:r>
        <w:rPr>
          <w:sz w:val="24"/>
        </w:rPr>
        <w:t>типтердегі</w:t>
      </w:r>
      <w:r>
        <w:rPr>
          <w:spacing w:val="52"/>
          <w:sz w:val="24"/>
        </w:rPr>
        <w:t xml:space="preserve"> </w:t>
      </w:r>
      <w:r>
        <w:rPr>
          <w:sz w:val="24"/>
        </w:rPr>
        <w:t>қашаулар</w:t>
      </w:r>
      <w:r>
        <w:rPr>
          <w:w w:val="99"/>
          <w:sz w:val="24"/>
        </w:rPr>
        <w:t xml:space="preserve"> </w:t>
      </w:r>
      <w:r>
        <w:rPr>
          <w:sz w:val="24"/>
        </w:rPr>
        <w:t>шығарылады: қарапайым жуғыш диаметрлері 76 мм-ден 161 мм-ге дейінгі</w:t>
      </w:r>
      <w:r>
        <w:rPr>
          <w:spacing w:val="45"/>
          <w:sz w:val="24"/>
        </w:rPr>
        <w:t xml:space="preserve"> </w:t>
      </w:r>
      <w:r>
        <w:rPr>
          <w:sz w:val="24"/>
        </w:rPr>
        <w:t>екі қалақшалы,</w:t>
      </w:r>
      <w:r>
        <w:rPr>
          <w:w w:val="99"/>
          <w:sz w:val="24"/>
        </w:rPr>
        <w:t xml:space="preserve"> </w:t>
      </w:r>
      <w:r>
        <w:rPr>
          <w:sz w:val="24"/>
        </w:rPr>
        <w:t>қарапайым</w:t>
      </w:r>
      <w:r>
        <w:rPr>
          <w:spacing w:val="31"/>
          <w:sz w:val="24"/>
        </w:rPr>
        <w:t xml:space="preserve"> </w:t>
      </w:r>
      <w:r>
        <w:rPr>
          <w:sz w:val="24"/>
        </w:rPr>
        <w:t>және</w:t>
      </w:r>
      <w:r>
        <w:rPr>
          <w:spacing w:val="30"/>
          <w:sz w:val="24"/>
        </w:rPr>
        <w:t xml:space="preserve"> </w:t>
      </w:r>
      <w:r>
        <w:rPr>
          <w:sz w:val="24"/>
        </w:rPr>
        <w:t>гидромониторлы</w:t>
      </w:r>
      <w:r>
        <w:rPr>
          <w:spacing w:val="28"/>
          <w:sz w:val="24"/>
        </w:rPr>
        <w:t xml:space="preserve"> </w:t>
      </w:r>
      <w:r>
        <w:rPr>
          <w:sz w:val="24"/>
        </w:rPr>
        <w:t>жуғыш</w:t>
      </w:r>
      <w:r>
        <w:rPr>
          <w:spacing w:val="32"/>
          <w:sz w:val="24"/>
        </w:rPr>
        <w:t xml:space="preserve"> </w:t>
      </w:r>
      <w:r>
        <w:rPr>
          <w:sz w:val="24"/>
        </w:rPr>
        <w:t>диаметрлері</w:t>
      </w:r>
      <w:r>
        <w:rPr>
          <w:spacing w:val="22"/>
          <w:sz w:val="24"/>
        </w:rPr>
        <w:t xml:space="preserve"> </w:t>
      </w:r>
      <w:r>
        <w:rPr>
          <w:sz w:val="24"/>
        </w:rPr>
        <w:t>118</w:t>
      </w:r>
      <w:r>
        <w:rPr>
          <w:spacing w:val="31"/>
          <w:sz w:val="24"/>
        </w:rPr>
        <w:t xml:space="preserve"> </w:t>
      </w:r>
      <w:r>
        <w:rPr>
          <w:sz w:val="24"/>
        </w:rPr>
        <w:t>мм-ден</w:t>
      </w:r>
      <w:r>
        <w:rPr>
          <w:spacing w:val="32"/>
          <w:sz w:val="24"/>
        </w:rPr>
        <w:t xml:space="preserve"> </w:t>
      </w:r>
      <w:r>
        <w:rPr>
          <w:sz w:val="24"/>
        </w:rPr>
        <w:t>445</w:t>
      </w:r>
      <w:r>
        <w:rPr>
          <w:spacing w:val="30"/>
          <w:sz w:val="24"/>
        </w:rPr>
        <w:t xml:space="preserve"> </w:t>
      </w:r>
      <w:r>
        <w:rPr>
          <w:sz w:val="24"/>
        </w:rPr>
        <w:t>мм-ге</w:t>
      </w:r>
      <w:r>
        <w:rPr>
          <w:spacing w:val="30"/>
          <w:sz w:val="24"/>
        </w:rPr>
        <w:t xml:space="preserve"> </w:t>
      </w:r>
      <w:r>
        <w:rPr>
          <w:sz w:val="24"/>
        </w:rPr>
        <w:t>дейінгі</w:t>
      </w:r>
      <w:r>
        <w:rPr>
          <w:spacing w:val="21"/>
          <w:sz w:val="24"/>
        </w:rPr>
        <w:t xml:space="preserve"> </w:t>
      </w:r>
      <w:r>
        <w:rPr>
          <w:sz w:val="24"/>
        </w:rPr>
        <w:t>ЗЛ</w:t>
      </w:r>
      <w:r>
        <w:rPr>
          <w:spacing w:val="31"/>
          <w:sz w:val="24"/>
        </w:rPr>
        <w:t xml:space="preserve"> </w:t>
      </w:r>
      <w:r>
        <w:rPr>
          <w:sz w:val="24"/>
        </w:rPr>
        <w:t>және</w:t>
      </w:r>
      <w:r>
        <w:rPr>
          <w:w w:val="99"/>
          <w:sz w:val="24"/>
        </w:rPr>
        <w:t xml:space="preserve"> </w:t>
      </w:r>
      <w:r>
        <w:rPr>
          <w:sz w:val="24"/>
        </w:rPr>
        <w:t xml:space="preserve">ЗЛГ үш </w:t>
      </w:r>
      <w:r>
        <w:rPr>
          <w:spacing w:val="19"/>
          <w:sz w:val="24"/>
        </w:rPr>
        <w:t xml:space="preserve"> </w:t>
      </w:r>
      <w:r>
        <w:rPr>
          <w:sz w:val="24"/>
        </w:rPr>
        <w:t>қалақшалы,</w:t>
      </w:r>
      <w:r w:rsidR="00683DCB">
        <w:rPr>
          <w:sz w:val="24"/>
        </w:rPr>
        <w:t xml:space="preserve"> </w:t>
      </w:r>
      <w:r>
        <w:rPr>
          <w:sz w:val="24"/>
        </w:rPr>
        <w:t>диаметрлері</w:t>
      </w:r>
      <w:r>
        <w:rPr>
          <w:spacing w:val="10"/>
          <w:sz w:val="24"/>
        </w:rPr>
        <w:t xml:space="preserve"> </w:t>
      </w:r>
      <w:r>
        <w:rPr>
          <w:sz w:val="24"/>
        </w:rPr>
        <w:t>76</w:t>
      </w:r>
      <w:r>
        <w:rPr>
          <w:spacing w:val="19"/>
          <w:sz w:val="24"/>
        </w:rPr>
        <w:t xml:space="preserve"> </w:t>
      </w:r>
      <w:r>
        <w:rPr>
          <w:sz w:val="24"/>
        </w:rPr>
        <w:t>мм-ден</w:t>
      </w:r>
      <w:r>
        <w:rPr>
          <w:spacing w:val="20"/>
          <w:sz w:val="24"/>
        </w:rPr>
        <w:t xml:space="preserve"> </w:t>
      </w:r>
      <w:r>
        <w:rPr>
          <w:sz w:val="24"/>
        </w:rPr>
        <w:t>269</w:t>
      </w:r>
      <w:r>
        <w:rPr>
          <w:spacing w:val="19"/>
          <w:sz w:val="24"/>
        </w:rPr>
        <w:t xml:space="preserve"> </w:t>
      </w:r>
      <w:r>
        <w:rPr>
          <w:sz w:val="24"/>
        </w:rPr>
        <w:t>мм-ге</w:t>
      </w:r>
      <w:r>
        <w:rPr>
          <w:spacing w:val="18"/>
          <w:sz w:val="24"/>
        </w:rPr>
        <w:t xml:space="preserve"> </w:t>
      </w:r>
      <w:r>
        <w:rPr>
          <w:sz w:val="24"/>
        </w:rPr>
        <w:t>дейінгі</w:t>
      </w:r>
      <w:r>
        <w:rPr>
          <w:spacing w:val="10"/>
          <w:sz w:val="24"/>
        </w:rPr>
        <w:t xml:space="preserve"> </w:t>
      </w:r>
      <w:r>
        <w:rPr>
          <w:sz w:val="24"/>
        </w:rPr>
        <w:t>ИР</w:t>
      </w:r>
      <w:r>
        <w:rPr>
          <w:spacing w:val="20"/>
          <w:sz w:val="24"/>
        </w:rPr>
        <w:t xml:space="preserve"> </w:t>
      </w:r>
      <w:r>
        <w:rPr>
          <w:sz w:val="24"/>
        </w:rPr>
        <w:t>және</w:t>
      </w:r>
      <w:r>
        <w:rPr>
          <w:spacing w:val="19"/>
          <w:sz w:val="24"/>
        </w:rPr>
        <w:t xml:space="preserve"> </w:t>
      </w:r>
      <w:r>
        <w:rPr>
          <w:sz w:val="24"/>
        </w:rPr>
        <w:t>ИРГ</w:t>
      </w:r>
      <w:r>
        <w:rPr>
          <w:spacing w:val="19"/>
          <w:sz w:val="24"/>
        </w:rPr>
        <w:t xml:space="preserve"> </w:t>
      </w:r>
      <w:r>
        <w:rPr>
          <w:sz w:val="24"/>
        </w:rPr>
        <w:t>типті</w:t>
      </w:r>
      <w:r>
        <w:rPr>
          <w:spacing w:val="10"/>
          <w:sz w:val="24"/>
        </w:rPr>
        <w:t xml:space="preserve"> </w:t>
      </w:r>
      <w:r>
        <w:rPr>
          <w:sz w:val="24"/>
        </w:rPr>
        <w:t>көп</w:t>
      </w:r>
      <w:r>
        <w:rPr>
          <w:w w:val="99"/>
          <w:sz w:val="24"/>
        </w:rPr>
        <w:t xml:space="preserve"> </w:t>
      </w:r>
      <w:r>
        <w:rPr>
          <w:sz w:val="24"/>
        </w:rPr>
        <w:t>қалақшалы. Қашау корпусына оның шифры жазылады. Мысалы, ЗЛГ-295</w:t>
      </w:r>
      <w:r>
        <w:rPr>
          <w:spacing w:val="28"/>
          <w:sz w:val="24"/>
        </w:rPr>
        <w:t xml:space="preserve"> </w:t>
      </w:r>
      <w:r>
        <w:rPr>
          <w:sz w:val="24"/>
        </w:rPr>
        <w:t>келесідей</w:t>
      </w:r>
      <w:r>
        <w:rPr>
          <w:spacing w:val="30"/>
          <w:sz w:val="24"/>
        </w:rPr>
        <w:t xml:space="preserve"> </w:t>
      </w:r>
      <w:r>
        <w:rPr>
          <w:sz w:val="24"/>
        </w:rPr>
        <w:t>оқылады:</w:t>
      </w:r>
      <w:r>
        <w:rPr>
          <w:w w:val="99"/>
          <w:sz w:val="24"/>
        </w:rPr>
        <w:t xml:space="preserve"> </w:t>
      </w:r>
      <w:r>
        <w:rPr>
          <w:sz w:val="24"/>
        </w:rPr>
        <w:t>ЗЛ-</w:t>
      </w:r>
      <w:r>
        <w:rPr>
          <w:spacing w:val="47"/>
          <w:sz w:val="24"/>
        </w:rPr>
        <w:t xml:space="preserve"> </w:t>
      </w:r>
      <w:r>
        <w:rPr>
          <w:sz w:val="24"/>
        </w:rPr>
        <w:t>үш</w:t>
      </w:r>
      <w:r>
        <w:rPr>
          <w:spacing w:val="48"/>
          <w:sz w:val="24"/>
        </w:rPr>
        <w:t xml:space="preserve"> </w:t>
      </w:r>
      <w:r>
        <w:rPr>
          <w:sz w:val="24"/>
        </w:rPr>
        <w:t>қалақшалы,</w:t>
      </w:r>
      <w:r>
        <w:rPr>
          <w:spacing w:val="48"/>
          <w:sz w:val="24"/>
        </w:rPr>
        <w:t xml:space="preserve"> </w:t>
      </w:r>
      <w:r>
        <w:rPr>
          <w:sz w:val="24"/>
        </w:rPr>
        <w:t>Г</w:t>
      </w:r>
      <w:r>
        <w:rPr>
          <w:spacing w:val="46"/>
          <w:sz w:val="24"/>
        </w:rPr>
        <w:t xml:space="preserve"> </w:t>
      </w:r>
      <w:r>
        <w:rPr>
          <w:sz w:val="24"/>
        </w:rPr>
        <w:t>–гидромонитор</w:t>
      </w:r>
      <w:r>
        <w:rPr>
          <w:spacing w:val="47"/>
          <w:sz w:val="24"/>
        </w:rPr>
        <w:t xml:space="preserve"> </w:t>
      </w:r>
      <w:r>
        <w:rPr>
          <w:sz w:val="24"/>
        </w:rPr>
        <w:t>сұғындамалары</w:t>
      </w:r>
      <w:r>
        <w:rPr>
          <w:spacing w:val="47"/>
          <w:sz w:val="24"/>
        </w:rPr>
        <w:t xml:space="preserve"> </w:t>
      </w:r>
      <w:r>
        <w:rPr>
          <w:sz w:val="24"/>
        </w:rPr>
        <w:t>бар,</w:t>
      </w:r>
      <w:r>
        <w:rPr>
          <w:spacing w:val="48"/>
          <w:sz w:val="24"/>
        </w:rPr>
        <w:t xml:space="preserve"> </w:t>
      </w:r>
      <w:r>
        <w:rPr>
          <w:sz w:val="24"/>
        </w:rPr>
        <w:t>295</w:t>
      </w:r>
      <w:r>
        <w:rPr>
          <w:spacing w:val="46"/>
          <w:sz w:val="24"/>
        </w:rPr>
        <w:t xml:space="preserve"> </w:t>
      </w:r>
      <w:r>
        <w:rPr>
          <w:sz w:val="24"/>
        </w:rPr>
        <w:t>–</w:t>
      </w:r>
      <w:r>
        <w:rPr>
          <w:spacing w:val="50"/>
          <w:sz w:val="24"/>
        </w:rPr>
        <w:t xml:space="preserve"> </w:t>
      </w:r>
      <w:r>
        <w:rPr>
          <w:sz w:val="24"/>
        </w:rPr>
        <w:t>қашау</w:t>
      </w:r>
      <w:r>
        <w:rPr>
          <w:spacing w:val="47"/>
          <w:sz w:val="24"/>
        </w:rPr>
        <w:t xml:space="preserve"> </w:t>
      </w:r>
      <w:r>
        <w:rPr>
          <w:sz w:val="24"/>
        </w:rPr>
        <w:t>диаметрі,</w:t>
      </w:r>
      <w:r>
        <w:rPr>
          <w:spacing w:val="52"/>
          <w:sz w:val="24"/>
        </w:rPr>
        <w:t xml:space="preserve"> </w:t>
      </w:r>
      <w:r>
        <w:rPr>
          <w:sz w:val="24"/>
        </w:rPr>
        <w:t>мм.</w:t>
      </w:r>
    </w:p>
    <w:p w:rsidR="00F612BB" w:rsidRDefault="00F612BB" w:rsidP="00F612BB">
      <w:pPr>
        <w:tabs>
          <w:tab w:val="left" w:pos="9923"/>
        </w:tabs>
        <w:spacing w:before="3"/>
        <w:ind w:left="219" w:right="639" w:firstLine="705"/>
        <w:jc w:val="both"/>
        <w:rPr>
          <w:sz w:val="24"/>
        </w:rPr>
      </w:pPr>
      <w:r>
        <w:rPr>
          <w:sz w:val="24"/>
        </w:rPr>
        <w:t>Шарошкалық қашаулар ұңғыларды бұрғылауда ең кең тараған. Олар барлық беріктіктегі тау жыныстарын, әсіресе бұрғыланғыштық категориялары V-Х тау жыныстарын бұрғылауда қолданылады.</w:t>
      </w:r>
    </w:p>
    <w:p w:rsidR="00F612BB" w:rsidRDefault="00F612BB" w:rsidP="00F612BB">
      <w:pPr>
        <w:tabs>
          <w:tab w:val="left" w:pos="9923"/>
        </w:tabs>
        <w:ind w:left="219" w:right="639" w:firstLine="705"/>
        <w:jc w:val="both"/>
        <w:rPr>
          <w:sz w:val="24"/>
        </w:rPr>
      </w:pPr>
      <w:r>
        <w:rPr>
          <w:sz w:val="24"/>
        </w:rPr>
        <w:t>Шарошкалы қашаулардың классификациясы: шарошкалар саны жағынан олар бір, екі, үш және көп шарошкалы, корпусының конструкциясы бойынша А тобы және Б тобы болып бөлінеді. А тобының қашауларында корпус пісірілген, ал Б тобы тұтас құйылған, жұмыс істеу принципі бойынша шарошкалы қашаулар ұсату әсерлі қашаулар және ұсату-жару әсерлі қашаулар болып бөлінеді. Ұсатқыш қашау шарошкаларының өстері қашаудың бойлық өсімен бағытталған, ұсату-жару әсерлі қашау шарошкаларының өстері қашаудың бойлық өсінен алшақ орналасқан (60 сурет).</w:t>
      </w:r>
    </w:p>
    <w:p w:rsidR="00F612BB" w:rsidRDefault="00F612BB" w:rsidP="00F612BB">
      <w:pPr>
        <w:pStyle w:val="a3"/>
        <w:tabs>
          <w:tab w:val="left" w:pos="9923"/>
        </w:tabs>
        <w:ind w:right="639"/>
        <w:jc w:val="both"/>
        <w:rPr>
          <w:sz w:val="20"/>
        </w:rPr>
      </w:pPr>
    </w:p>
    <w:p w:rsidR="00F612BB" w:rsidRDefault="00F612BB" w:rsidP="00F612BB">
      <w:pPr>
        <w:pStyle w:val="a3"/>
        <w:rPr>
          <w:sz w:val="20"/>
        </w:rPr>
      </w:pPr>
    </w:p>
    <w:p w:rsidR="00F612BB" w:rsidRDefault="00F612BB" w:rsidP="00F612BB">
      <w:pPr>
        <w:pStyle w:val="a3"/>
        <w:spacing w:before="1"/>
        <w:rPr>
          <w:sz w:val="24"/>
        </w:rPr>
      </w:pPr>
      <w:r>
        <w:rPr>
          <w:noProof/>
          <w:lang w:val="ru-RU" w:eastAsia="ru-RU"/>
        </w:rPr>
        <w:lastRenderedPageBreak/>
        <w:drawing>
          <wp:anchor distT="0" distB="0" distL="0" distR="0" simplePos="0" relativeHeight="251677696" behindDoc="0" locked="0" layoutInCell="1" allowOverlap="1" wp14:anchorId="4A95236D" wp14:editId="567CF545">
            <wp:simplePos x="0" y="0"/>
            <wp:positionH relativeFrom="page">
              <wp:posOffset>2151888</wp:posOffset>
            </wp:positionH>
            <wp:positionV relativeFrom="paragraph">
              <wp:posOffset>200870</wp:posOffset>
            </wp:positionV>
            <wp:extent cx="1473027" cy="1420749"/>
            <wp:effectExtent l="0" t="0" r="0" b="0"/>
            <wp:wrapTopAndBottom/>
            <wp:docPr id="345" name="image2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 name="image202.jpeg"/>
                    <pic:cNvPicPr/>
                  </pic:nvPicPr>
                  <pic:blipFill>
                    <a:blip r:embed="rId49" cstate="print"/>
                    <a:stretch>
                      <a:fillRect/>
                    </a:stretch>
                  </pic:blipFill>
                  <pic:spPr>
                    <a:xfrm>
                      <a:off x="0" y="0"/>
                      <a:ext cx="1473027" cy="1420749"/>
                    </a:xfrm>
                    <a:prstGeom prst="rect">
                      <a:avLst/>
                    </a:prstGeom>
                  </pic:spPr>
                </pic:pic>
              </a:graphicData>
            </a:graphic>
          </wp:anchor>
        </w:drawing>
      </w:r>
      <w:r>
        <w:rPr>
          <w:noProof/>
          <w:lang w:val="ru-RU" w:eastAsia="ru-RU"/>
        </w:rPr>
        <w:drawing>
          <wp:anchor distT="0" distB="0" distL="0" distR="0" simplePos="0" relativeHeight="251678720" behindDoc="0" locked="0" layoutInCell="1" allowOverlap="1" wp14:anchorId="12DA4EC2" wp14:editId="5C0C1129">
            <wp:simplePos x="0" y="0"/>
            <wp:positionH relativeFrom="page">
              <wp:posOffset>3916679</wp:posOffset>
            </wp:positionH>
            <wp:positionV relativeFrom="paragraph">
              <wp:posOffset>267926</wp:posOffset>
            </wp:positionV>
            <wp:extent cx="1561572" cy="1408176"/>
            <wp:effectExtent l="0" t="0" r="0" b="0"/>
            <wp:wrapTopAndBottom/>
            <wp:docPr id="347" name="image2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 name="image203.jpeg"/>
                    <pic:cNvPicPr/>
                  </pic:nvPicPr>
                  <pic:blipFill>
                    <a:blip r:embed="rId50" cstate="print"/>
                    <a:stretch>
                      <a:fillRect/>
                    </a:stretch>
                  </pic:blipFill>
                  <pic:spPr>
                    <a:xfrm>
                      <a:off x="0" y="0"/>
                      <a:ext cx="1561572" cy="1408176"/>
                    </a:xfrm>
                    <a:prstGeom prst="rect">
                      <a:avLst/>
                    </a:prstGeom>
                  </pic:spPr>
                </pic:pic>
              </a:graphicData>
            </a:graphic>
          </wp:anchor>
        </w:drawing>
      </w:r>
    </w:p>
    <w:p w:rsidR="00F612BB" w:rsidRDefault="00F612BB" w:rsidP="00F612BB">
      <w:pPr>
        <w:pStyle w:val="a3"/>
        <w:rPr>
          <w:sz w:val="26"/>
        </w:rPr>
      </w:pPr>
    </w:p>
    <w:p w:rsidR="00F612BB" w:rsidRDefault="00F612BB" w:rsidP="00F612BB">
      <w:pPr>
        <w:spacing w:before="158" w:line="242" w:lineRule="auto"/>
        <w:ind w:left="3646" w:right="2714" w:hanging="970"/>
        <w:rPr>
          <w:sz w:val="24"/>
        </w:rPr>
      </w:pPr>
      <w:r>
        <w:rPr>
          <w:sz w:val="24"/>
        </w:rPr>
        <w:t>60- сурет. Шарошкалардың орналасу сұлбалары: а) ұсату әсерлі; б) ұсату-жару әсерлі.</w:t>
      </w:r>
    </w:p>
    <w:p w:rsidR="00F612BB" w:rsidRDefault="00F612BB" w:rsidP="00F612BB">
      <w:pPr>
        <w:pStyle w:val="a3"/>
        <w:rPr>
          <w:sz w:val="26"/>
        </w:rPr>
      </w:pPr>
    </w:p>
    <w:p w:rsidR="00F612BB" w:rsidRDefault="00F612BB" w:rsidP="00F612BB">
      <w:pPr>
        <w:pStyle w:val="a3"/>
        <w:rPr>
          <w:sz w:val="26"/>
        </w:rPr>
      </w:pPr>
    </w:p>
    <w:p w:rsidR="00F612BB" w:rsidRDefault="00F612BB" w:rsidP="00F612BB">
      <w:pPr>
        <w:pStyle w:val="a3"/>
        <w:rPr>
          <w:sz w:val="26"/>
        </w:rPr>
      </w:pPr>
    </w:p>
    <w:p w:rsidR="00F612BB" w:rsidRDefault="00F612BB" w:rsidP="00F612BB">
      <w:pPr>
        <w:spacing w:before="202"/>
        <w:ind w:left="219" w:right="275" w:firstLine="355"/>
        <w:jc w:val="both"/>
        <w:rPr>
          <w:sz w:val="24"/>
        </w:rPr>
      </w:pPr>
      <w:r>
        <w:rPr>
          <w:sz w:val="24"/>
        </w:rPr>
        <w:t>Ұсату әсерлі қашаулар негізінен қатты және берік тау жыныстарын бұрғылауда қолданылады. Тау жынысын талқандау талқандалған ойықтарды жасау шарошка тістерінің ұңғы түбін ұру есебінен болады. Көршілес ойықтардың арасындағы жыныстар өздігінен жарылады.</w:t>
      </w:r>
    </w:p>
    <w:p w:rsidR="00F612BB" w:rsidRDefault="00F612BB" w:rsidP="00F612BB">
      <w:pPr>
        <w:ind w:left="219" w:right="273" w:firstLine="292"/>
        <w:jc w:val="both"/>
        <w:rPr>
          <w:sz w:val="24"/>
        </w:rPr>
      </w:pPr>
      <w:r>
        <w:rPr>
          <w:sz w:val="24"/>
        </w:rPr>
        <w:t>Жұмсақ тау жыныстарын бұрғылығанда ойықтар арасында жарылу болмайды, бірақ олардың талқандалуы шарошка өстерін қашаудың бойлық өсінен алшақ орналастырылуы себебінен шарошкалардың ұңғы түбімен сырғуы есебінен болады.</w:t>
      </w:r>
    </w:p>
    <w:p w:rsidR="00F612BB" w:rsidRDefault="00F612BB" w:rsidP="00F612BB">
      <w:pPr>
        <w:spacing w:before="2"/>
        <w:ind w:left="219" w:right="272" w:firstLine="1416"/>
        <w:jc w:val="both"/>
        <w:rPr>
          <w:sz w:val="24"/>
        </w:rPr>
      </w:pPr>
      <w:r>
        <w:rPr>
          <w:sz w:val="24"/>
        </w:rPr>
        <w:t>Бұрғыланатын тау жыныстарының қаттылығына байланысты шарошкалы қашаулар 13 түрге бөлінеді: М, МЗ, МС, МСЗ, С, СЗ, Т, ТЗ, ТК, ТКЗ, К, КЗМ, ОК. Мұндағы М- жұмсақ, С- орта қаттылықты, Т және К- қатты тау жыныстарын бұрғылауға арналғандығын білдіреді.</w:t>
      </w:r>
    </w:p>
    <w:p w:rsidR="00F612BB" w:rsidRDefault="00F612BB" w:rsidP="00F612BB">
      <w:pPr>
        <w:spacing w:before="66" w:line="247" w:lineRule="auto"/>
        <w:ind w:left="219" w:right="267" w:firstLine="705"/>
        <w:jc w:val="both"/>
        <w:rPr>
          <w:sz w:val="24"/>
        </w:rPr>
      </w:pPr>
      <w:r>
        <w:rPr>
          <w:sz w:val="24"/>
        </w:rPr>
        <w:t>Қашаудың типі әдетте қашау шифрінде көрсетіледі.Мысалы 1в – 295с былай түсіндіріледі.1 – бірінші модификация, в – Верхнесергинск қашау зауыты, 295 – қашау диаметрі (мм – мен) с – қашау типі (қаттылығы орташа тау жыныстарын бұрғылау үшін) қашау  шифрінде қосымша ГНУ немесе ГАУ белгілері болуы мүмкін ол гермитизацияланған май жүйесі тіректерін</w:t>
      </w:r>
      <w:r>
        <w:rPr>
          <w:spacing w:val="-5"/>
          <w:sz w:val="24"/>
        </w:rPr>
        <w:t xml:space="preserve"> </w:t>
      </w:r>
      <w:r>
        <w:rPr>
          <w:sz w:val="24"/>
        </w:rPr>
        <w:t>білдіреді.</w:t>
      </w:r>
    </w:p>
    <w:p w:rsidR="00F612BB" w:rsidRDefault="00F612BB" w:rsidP="00F612BB">
      <w:pPr>
        <w:spacing w:before="28" w:line="242" w:lineRule="auto"/>
        <w:ind w:left="219" w:right="272" w:firstLine="705"/>
        <w:jc w:val="both"/>
        <w:rPr>
          <w:sz w:val="24"/>
        </w:rPr>
      </w:pPr>
      <w:r>
        <w:rPr>
          <w:sz w:val="24"/>
        </w:rPr>
        <w:t>Шарошкалы қашаулар диаметрі мына стандартты өлшемдерге сай шығарылады: (мм – мен) 93, 98, 112, 132, 140, 151, 190, 214, 243, 269, 295, 320, 349, 445, 490.</w:t>
      </w:r>
    </w:p>
    <w:p w:rsidR="00F612BB" w:rsidRDefault="00F612BB" w:rsidP="00F612BB">
      <w:pPr>
        <w:spacing w:line="271" w:lineRule="exact"/>
        <w:ind w:left="516"/>
        <w:jc w:val="both"/>
        <w:rPr>
          <w:sz w:val="24"/>
        </w:rPr>
      </w:pPr>
      <w:r>
        <w:rPr>
          <w:sz w:val="24"/>
        </w:rPr>
        <w:t>Алмаз қашаулар бұрғыланғыштығы V – XI категориялық тау жыныстарын және терең (2500</w:t>
      </w:r>
    </w:p>
    <w:p w:rsidR="00F612BB" w:rsidRDefault="00F612BB" w:rsidP="00F612BB">
      <w:pPr>
        <w:spacing w:before="3"/>
        <w:ind w:left="219" w:right="273"/>
        <w:jc w:val="both"/>
        <w:rPr>
          <w:sz w:val="24"/>
        </w:rPr>
      </w:pPr>
      <w:r>
        <w:rPr>
          <w:sz w:val="24"/>
        </w:rPr>
        <w:t xml:space="preserve">– 3000м жоғары) ұңғыларды бұрғылауға арналған. Мұндай жағдайда алмаз қашауларды қолдану – жоғары рейстік бұрғылану жылдамдығын қамтамасыз етеді (200 – 250 метр </w:t>
      </w:r>
      <w:r>
        <w:rPr>
          <w:spacing w:val="-3"/>
          <w:sz w:val="24"/>
        </w:rPr>
        <w:t xml:space="preserve">бір </w:t>
      </w:r>
      <w:r>
        <w:rPr>
          <w:sz w:val="24"/>
        </w:rPr>
        <w:t>рейсте).</w:t>
      </w:r>
    </w:p>
    <w:p w:rsidR="00F612BB" w:rsidRDefault="00F612BB" w:rsidP="00F612BB">
      <w:pPr>
        <w:spacing w:line="242" w:lineRule="auto"/>
        <w:ind w:left="219" w:right="272" w:firstLine="705"/>
        <w:jc w:val="both"/>
        <w:rPr>
          <w:sz w:val="24"/>
        </w:rPr>
      </w:pPr>
      <w:r>
        <w:rPr>
          <w:sz w:val="24"/>
        </w:rPr>
        <w:t>Алмаз қашау алмаз матрицалармен дәнекерленген тұрқыдан тұрады. Тұрқыда жуу сұйығы өтетін жүйе бар.</w:t>
      </w:r>
    </w:p>
    <w:p w:rsidR="00F612BB" w:rsidRDefault="00F612BB" w:rsidP="00F612BB">
      <w:pPr>
        <w:spacing w:line="242" w:lineRule="auto"/>
        <w:ind w:left="219" w:right="278" w:firstLine="705"/>
        <w:jc w:val="both"/>
        <w:rPr>
          <w:sz w:val="24"/>
        </w:rPr>
      </w:pPr>
      <w:r>
        <w:rPr>
          <w:sz w:val="24"/>
        </w:rPr>
        <w:t>Бұрғылаудың роторлық түрінде құрылғыға ауырлатылған бұрғы құрылғыларын (АБҚ) жалғайды.</w:t>
      </w:r>
    </w:p>
    <w:p w:rsidR="00F612BB" w:rsidRDefault="00F612BB" w:rsidP="00F612BB">
      <w:pPr>
        <w:spacing w:before="78"/>
        <w:ind w:left="219" w:right="839" w:firstLine="705"/>
        <w:jc w:val="both"/>
        <w:rPr>
          <w:sz w:val="24"/>
        </w:rPr>
      </w:pPr>
      <w:r>
        <w:rPr>
          <w:sz w:val="24"/>
        </w:rPr>
        <w:t>АБҚ – ң негізгі қызметі – тау жыныстарын тиімді түрде талқандауға қажетті өстік әсер етуді қамтамасыз ету. Қажетті өстік салмақ АБҚ – ның ұзындығына байланысты есептелінеді:</w:t>
      </w:r>
    </w:p>
    <w:p w:rsidR="00F612BB" w:rsidRDefault="00F612BB" w:rsidP="00F612BB">
      <w:pPr>
        <w:jc w:val="both"/>
        <w:rPr>
          <w:sz w:val="24"/>
        </w:rPr>
        <w:sectPr w:rsidR="00F612BB">
          <w:pgSz w:w="11900" w:h="16840"/>
          <w:pgMar w:top="1600" w:right="0" w:bottom="1160" w:left="1480" w:header="0" w:footer="968" w:gutter="0"/>
          <w:cols w:space="720"/>
        </w:sectPr>
      </w:pPr>
    </w:p>
    <w:p w:rsidR="00F612BB" w:rsidRDefault="00F612BB" w:rsidP="00F612BB">
      <w:pPr>
        <w:spacing w:before="183"/>
        <w:jc w:val="right"/>
        <w:rPr>
          <w:i/>
          <w:sz w:val="14"/>
        </w:rPr>
      </w:pPr>
      <w:r>
        <w:rPr>
          <w:i/>
          <w:position w:val="6"/>
          <w:sz w:val="24"/>
        </w:rPr>
        <w:lastRenderedPageBreak/>
        <w:t>L</w:t>
      </w:r>
      <w:r>
        <w:rPr>
          <w:i/>
          <w:sz w:val="14"/>
        </w:rPr>
        <w:t>ФБК</w:t>
      </w:r>
    </w:p>
    <w:p w:rsidR="00F612BB" w:rsidRDefault="00F612BB" w:rsidP="00F612BB">
      <w:pPr>
        <w:tabs>
          <w:tab w:val="left" w:pos="514"/>
        </w:tabs>
        <w:spacing w:before="37" w:line="141" w:lineRule="auto"/>
        <w:ind w:left="63"/>
        <w:rPr>
          <w:i/>
          <w:sz w:val="14"/>
        </w:rPr>
      </w:pPr>
      <w:r>
        <w:br w:type="column"/>
      </w:r>
      <w:r>
        <w:rPr>
          <w:rFonts w:ascii="Symbol" w:hAnsi="Symbol"/>
          <w:position w:val="-15"/>
          <w:sz w:val="24"/>
        </w:rPr>
        <w:lastRenderedPageBreak/>
        <w:t></w:t>
      </w:r>
      <w:r>
        <w:rPr>
          <w:position w:val="-15"/>
          <w:sz w:val="24"/>
        </w:rPr>
        <w:tab/>
      </w:r>
      <w:r>
        <w:rPr>
          <w:i/>
          <w:sz w:val="24"/>
        </w:rPr>
        <w:t xml:space="preserve">R </w:t>
      </w:r>
      <w:r>
        <w:rPr>
          <w:rFonts w:ascii="Symbol" w:hAnsi="Symbol"/>
          <w:sz w:val="24"/>
        </w:rPr>
        <w:t></w:t>
      </w:r>
      <w:r>
        <w:rPr>
          <w:spacing w:val="-40"/>
          <w:sz w:val="24"/>
        </w:rPr>
        <w:t xml:space="preserve"> </w:t>
      </w:r>
      <w:r>
        <w:rPr>
          <w:i/>
          <w:spacing w:val="-11"/>
          <w:sz w:val="24"/>
        </w:rPr>
        <w:t>P</w:t>
      </w:r>
      <w:r>
        <w:rPr>
          <w:i/>
          <w:spacing w:val="-11"/>
          <w:position w:val="-5"/>
          <w:sz w:val="14"/>
        </w:rPr>
        <w:t>oc</w:t>
      </w:r>
    </w:p>
    <w:p w:rsidR="00F612BB" w:rsidRDefault="00F612BB" w:rsidP="00F612BB">
      <w:pPr>
        <w:tabs>
          <w:tab w:val="left" w:pos="1551"/>
        </w:tabs>
        <w:spacing w:line="351" w:lineRule="exact"/>
        <w:ind w:left="284"/>
        <w:rPr>
          <w:sz w:val="24"/>
        </w:rPr>
      </w:pPr>
      <w:r>
        <w:rPr>
          <w:noProof/>
          <w:lang w:val="ru-RU" w:eastAsia="ru-RU"/>
        </w:rPr>
        <mc:AlternateContent>
          <mc:Choice Requires="wps">
            <w:drawing>
              <wp:anchor distT="0" distB="0" distL="114300" distR="114300" simplePos="0" relativeHeight="251679744" behindDoc="0" locked="0" layoutInCell="1" allowOverlap="1">
                <wp:simplePos x="0" y="0"/>
                <wp:positionH relativeFrom="page">
                  <wp:posOffset>3003550</wp:posOffset>
                </wp:positionH>
                <wp:positionV relativeFrom="paragraph">
                  <wp:posOffset>-17145</wp:posOffset>
                </wp:positionV>
                <wp:extent cx="680720" cy="0"/>
                <wp:effectExtent l="12700" t="12065" r="11430" b="698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0720" cy="0"/>
                        </a:xfrm>
                        <a:prstGeom prst="line">
                          <a:avLst/>
                        </a:prstGeom>
                        <a:noFill/>
                        <a:ln w="629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8D30966" id="Прямая соединительная линия 9" o:spid="_x0000_s1026" style="position:absolute;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36.5pt,-1.35pt" to="290.1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" strokeweight=".17483mm">
                <w10:wrap anchorx="page"/>
              </v:line>
            </w:pict>
          </mc:Fallback>
        </mc:AlternateContent>
      </w:r>
      <w:r>
        <w:rPr>
          <w:i/>
          <w:spacing w:val="-5"/>
          <w:sz w:val="24"/>
        </w:rPr>
        <w:t>gq</w:t>
      </w:r>
      <w:r>
        <w:rPr>
          <w:spacing w:val="-5"/>
          <w:sz w:val="24"/>
        </w:rPr>
        <w:t>(1</w:t>
      </w:r>
      <w:r>
        <w:rPr>
          <w:spacing w:val="-43"/>
          <w:sz w:val="24"/>
        </w:rPr>
        <w:t xml:space="preserve"> </w:t>
      </w:r>
      <w:r>
        <w:rPr>
          <w:rFonts w:ascii="Symbol" w:hAnsi="Symbol"/>
          <w:sz w:val="24"/>
        </w:rPr>
        <w:t></w:t>
      </w:r>
      <w:r>
        <w:rPr>
          <w:spacing w:val="-17"/>
          <w:sz w:val="24"/>
          <w:u w:val="single"/>
          <w:vertAlign w:val="superscript"/>
        </w:rPr>
        <w:t xml:space="preserve"> </w:t>
      </w:r>
      <w:r>
        <w:rPr>
          <w:rFonts w:ascii="Verdana" w:hAnsi="Verdana"/>
          <w:i/>
          <w:w w:val="80"/>
          <w:position w:val="16"/>
          <w:sz w:val="25"/>
        </w:rPr>
        <w:t></w:t>
      </w:r>
      <w:r>
        <w:rPr>
          <w:rFonts w:ascii="Verdana" w:hAnsi="Verdana"/>
          <w:i/>
          <w:spacing w:val="-40"/>
          <w:w w:val="80"/>
          <w:position w:val="16"/>
          <w:sz w:val="25"/>
        </w:rPr>
        <w:t xml:space="preserve"> </w:t>
      </w:r>
      <w:r>
        <w:rPr>
          <w:i/>
          <w:position w:val="10"/>
          <w:sz w:val="14"/>
          <w:u w:val="single"/>
        </w:rPr>
        <w:t>ж</w:t>
      </w:r>
      <w:r>
        <w:rPr>
          <w:i/>
          <w:spacing w:val="7"/>
          <w:position w:val="10"/>
          <w:sz w:val="14"/>
        </w:rPr>
        <w:t xml:space="preserve"> </w:t>
      </w:r>
      <w:r>
        <w:rPr>
          <w:sz w:val="24"/>
        </w:rPr>
        <w:t>)</w:t>
      </w:r>
      <w:r>
        <w:rPr>
          <w:sz w:val="24"/>
        </w:rPr>
        <w:tab/>
      </w:r>
      <w:r>
        <w:rPr>
          <w:position w:val="22"/>
          <w:sz w:val="24"/>
        </w:rPr>
        <w:t>,</w:t>
      </w:r>
    </w:p>
    <w:p w:rsidR="00F612BB" w:rsidRDefault="00F612BB" w:rsidP="00F612BB">
      <w:pPr>
        <w:spacing w:line="247" w:lineRule="exact"/>
        <w:ind w:left="932"/>
        <w:rPr>
          <w:i/>
          <w:sz w:val="25"/>
        </w:rPr>
      </w:pPr>
      <w:r>
        <w:rPr>
          <w:rFonts w:ascii="Verdana" w:hAnsi="Verdana"/>
          <w:i/>
          <w:w w:val="70"/>
          <w:sz w:val="25"/>
        </w:rPr>
        <w:t xml:space="preserve"> </w:t>
      </w:r>
      <w:r>
        <w:rPr>
          <w:i/>
          <w:sz w:val="25"/>
          <w:vertAlign w:val="subscript"/>
        </w:rPr>
        <w:t>м</w:t>
      </w:r>
    </w:p>
    <w:p w:rsidR="00F612BB" w:rsidRDefault="00F612BB" w:rsidP="00F612BB">
      <w:pPr>
        <w:spacing w:line="247" w:lineRule="exact"/>
        <w:rPr>
          <w:sz w:val="25"/>
        </w:rPr>
        <w:sectPr w:rsidR="00F612BB">
          <w:type w:val="continuous"/>
          <w:pgSz w:w="11900" w:h="16840"/>
          <w:pgMar w:top="1060" w:right="0" w:bottom="280" w:left="1480" w:header="720" w:footer="720" w:gutter="0"/>
          <w:cols w:num="2" w:space="720" w:equalWidth="0">
            <w:col w:w="2953" w:space="40"/>
            <w:col w:w="7427"/>
          </w:cols>
        </w:sectPr>
      </w:pPr>
    </w:p>
    <w:p w:rsidR="00F612BB" w:rsidRDefault="00F612BB" w:rsidP="00F612BB">
      <w:pPr>
        <w:pStyle w:val="a3"/>
        <w:spacing w:before="7"/>
        <w:rPr>
          <w:i/>
          <w:sz w:val="20"/>
        </w:rPr>
      </w:pPr>
    </w:p>
    <w:p w:rsidR="00F612BB" w:rsidRDefault="00F612BB" w:rsidP="00F612BB">
      <w:pPr>
        <w:spacing w:before="92" w:line="237" w:lineRule="auto"/>
        <w:ind w:left="219" w:right="3601"/>
        <w:rPr>
          <w:sz w:val="24"/>
        </w:rPr>
      </w:pPr>
      <w:r>
        <w:rPr>
          <w:sz w:val="24"/>
        </w:rPr>
        <w:t>L</w:t>
      </w:r>
      <w:r>
        <w:rPr>
          <w:sz w:val="24"/>
          <w:vertAlign w:val="subscript"/>
        </w:rPr>
        <w:t>АҚБ</w:t>
      </w:r>
      <w:r>
        <w:rPr>
          <w:sz w:val="24"/>
        </w:rPr>
        <w:t xml:space="preserve"> – ауырлатылған бұрғы құбырының қажетті ұзындығы, м; Р</w:t>
      </w:r>
      <w:r>
        <w:rPr>
          <w:sz w:val="24"/>
          <w:vertAlign w:val="subscript"/>
        </w:rPr>
        <w:t>ОС</w:t>
      </w:r>
      <w:r>
        <w:rPr>
          <w:sz w:val="24"/>
        </w:rPr>
        <w:t xml:space="preserve"> – қажетті өстік салмақ, даН</w:t>
      </w:r>
    </w:p>
    <w:p w:rsidR="00F612BB" w:rsidRDefault="00F612BB" w:rsidP="00F612BB">
      <w:pPr>
        <w:spacing w:before="5" w:line="237" w:lineRule="auto"/>
        <w:ind w:left="219" w:right="3434"/>
        <w:rPr>
          <w:sz w:val="24"/>
        </w:rPr>
      </w:pPr>
      <w:r>
        <w:rPr>
          <w:sz w:val="24"/>
        </w:rPr>
        <w:t>R – созылу әсерінен АБҚ ұзындығының ұлғаюының коэффиценті (R=1,3 ÷ 1,4);</w:t>
      </w:r>
    </w:p>
    <w:p w:rsidR="00F612BB" w:rsidRDefault="00F612BB" w:rsidP="00F612BB">
      <w:pPr>
        <w:spacing w:before="6" w:line="237" w:lineRule="auto"/>
        <w:ind w:left="219" w:right="6517"/>
        <w:rPr>
          <w:sz w:val="24"/>
        </w:rPr>
      </w:pPr>
      <w:r>
        <w:rPr>
          <w:sz w:val="24"/>
        </w:rPr>
        <w:t>g – еркін түсу үдеуі, м / с</w:t>
      </w:r>
      <w:r>
        <w:rPr>
          <w:sz w:val="24"/>
          <w:vertAlign w:val="superscript"/>
        </w:rPr>
        <w:t>2</w:t>
      </w:r>
      <w:r>
        <w:rPr>
          <w:sz w:val="24"/>
        </w:rPr>
        <w:t xml:space="preserve"> (g = 9,81) q –АБҚның 1метрінің салмағы, кг</w:t>
      </w:r>
    </w:p>
    <w:p w:rsidR="00F612BB" w:rsidRDefault="00F612BB" w:rsidP="00F612BB">
      <w:pPr>
        <w:pStyle w:val="a3"/>
        <w:spacing w:before="2"/>
        <w:rPr>
          <w:sz w:val="24"/>
        </w:rPr>
      </w:pPr>
    </w:p>
    <w:p w:rsidR="00F612BB" w:rsidRDefault="00F612BB" w:rsidP="00F612BB">
      <w:pPr>
        <w:ind w:left="219" w:right="845" w:firstLine="705"/>
        <w:jc w:val="both"/>
        <w:rPr>
          <w:sz w:val="24"/>
        </w:rPr>
      </w:pPr>
      <w:r>
        <w:rPr>
          <w:sz w:val="28"/>
        </w:rPr>
        <w:t>p</w:t>
      </w:r>
      <w:r>
        <w:rPr>
          <w:sz w:val="28"/>
          <w:vertAlign w:val="subscript"/>
        </w:rPr>
        <w:t>м</w:t>
      </w:r>
      <w:r>
        <w:rPr>
          <w:sz w:val="28"/>
        </w:rPr>
        <w:t xml:space="preserve"> </w:t>
      </w:r>
      <w:r>
        <w:rPr>
          <w:sz w:val="24"/>
        </w:rPr>
        <w:t xml:space="preserve">және </w:t>
      </w:r>
      <w:r>
        <w:rPr>
          <w:sz w:val="28"/>
        </w:rPr>
        <w:t>p</w:t>
      </w:r>
      <w:r>
        <w:rPr>
          <w:sz w:val="28"/>
          <w:vertAlign w:val="subscript"/>
        </w:rPr>
        <w:t>ж</w:t>
      </w:r>
      <w:r>
        <w:rPr>
          <w:sz w:val="28"/>
        </w:rPr>
        <w:t xml:space="preserve"> </w:t>
      </w:r>
      <w:r>
        <w:rPr>
          <w:sz w:val="24"/>
        </w:rPr>
        <w:t>– құбыр материалы мен жуу сұйығының салыстырмасы тығыздығы (болат үшін Р</w:t>
      </w:r>
      <w:r>
        <w:rPr>
          <w:sz w:val="24"/>
          <w:vertAlign w:val="subscript"/>
        </w:rPr>
        <w:t>м</w:t>
      </w:r>
      <w:r>
        <w:rPr>
          <w:sz w:val="24"/>
        </w:rPr>
        <w:t xml:space="preserve"> = 7850 кг/ м</w:t>
      </w:r>
      <w:r>
        <w:rPr>
          <w:sz w:val="24"/>
          <w:vertAlign w:val="superscript"/>
        </w:rPr>
        <w:t>3</w:t>
      </w:r>
      <w:r>
        <w:rPr>
          <w:sz w:val="24"/>
        </w:rPr>
        <w:t>, су үшін Р</w:t>
      </w:r>
      <w:r>
        <w:rPr>
          <w:sz w:val="24"/>
          <w:vertAlign w:val="subscript"/>
        </w:rPr>
        <w:t>ж</w:t>
      </w:r>
      <w:r>
        <w:rPr>
          <w:sz w:val="24"/>
        </w:rPr>
        <w:t xml:space="preserve"> =1150÷1200 кг/м</w:t>
      </w:r>
      <w:r>
        <w:rPr>
          <w:sz w:val="24"/>
          <w:vertAlign w:val="superscript"/>
        </w:rPr>
        <w:t>3</w:t>
      </w:r>
      <w:r>
        <w:rPr>
          <w:sz w:val="24"/>
        </w:rPr>
        <w:t>. АБҚ көрсеткіштері 42- кестеде келтіріілген.</w:t>
      </w:r>
    </w:p>
    <w:p w:rsidR="00F612BB" w:rsidRDefault="00F612BB" w:rsidP="00F612BB">
      <w:pPr>
        <w:pStyle w:val="a3"/>
        <w:rPr>
          <w:sz w:val="26"/>
        </w:rPr>
      </w:pPr>
    </w:p>
    <w:p w:rsidR="00F612BB" w:rsidRDefault="00F612BB" w:rsidP="00F612BB">
      <w:pPr>
        <w:pStyle w:val="a3"/>
        <w:spacing w:before="10"/>
        <w:rPr>
          <w:sz w:val="21"/>
        </w:rPr>
      </w:pPr>
    </w:p>
    <w:p w:rsidR="00F612BB" w:rsidRDefault="00F612BB" w:rsidP="00F612BB">
      <w:pPr>
        <w:tabs>
          <w:tab w:val="left" w:pos="2811"/>
          <w:tab w:val="left" w:pos="8259"/>
        </w:tabs>
        <w:ind w:left="219"/>
        <w:rPr>
          <w:sz w:val="24"/>
        </w:rPr>
      </w:pPr>
      <w:r>
        <w:rPr>
          <w:sz w:val="24"/>
        </w:rPr>
        <w:t>:</w:t>
      </w:r>
      <w:r>
        <w:rPr>
          <w:sz w:val="24"/>
        </w:rPr>
        <w:tab/>
        <w:t>АБҚ</w:t>
      </w:r>
      <w:r>
        <w:rPr>
          <w:spacing w:val="-4"/>
          <w:sz w:val="24"/>
        </w:rPr>
        <w:t xml:space="preserve"> </w:t>
      </w:r>
      <w:r>
        <w:rPr>
          <w:sz w:val="24"/>
        </w:rPr>
        <w:t>көрсеткіштері</w:t>
      </w:r>
      <w:r>
        <w:rPr>
          <w:sz w:val="24"/>
        </w:rPr>
        <w:tab/>
        <w:t>42-кесте</w:t>
      </w:r>
    </w:p>
    <w:p w:rsidR="00F612BB" w:rsidRDefault="00F612BB" w:rsidP="00F612BB">
      <w:pPr>
        <w:pStyle w:val="a3"/>
        <w:spacing w:before="8"/>
        <w:rPr>
          <w:sz w:val="24"/>
        </w:rPr>
      </w:pP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05"/>
        <w:gridCol w:w="1551"/>
        <w:gridCol w:w="1551"/>
        <w:gridCol w:w="1556"/>
        <w:gridCol w:w="1556"/>
        <w:gridCol w:w="1556"/>
      </w:tblGrid>
      <w:tr w:rsidR="00F612BB" w:rsidTr="00377752">
        <w:trPr>
          <w:trHeight w:val="551"/>
        </w:trPr>
        <w:tc>
          <w:tcPr>
            <w:tcW w:w="1805" w:type="dxa"/>
          </w:tcPr>
          <w:p w:rsidR="00F612BB" w:rsidRDefault="00F612BB" w:rsidP="00377752">
            <w:pPr>
              <w:pStyle w:val="TableParagraph"/>
              <w:spacing w:line="268" w:lineRule="exact"/>
              <w:ind w:left="134" w:right="122"/>
              <w:rPr>
                <w:sz w:val="24"/>
              </w:rPr>
            </w:pPr>
            <w:r>
              <w:rPr>
                <w:sz w:val="24"/>
              </w:rPr>
              <w:t>АБҚ диаметрі,</w:t>
            </w:r>
          </w:p>
          <w:p w:rsidR="00F612BB" w:rsidRDefault="00F612BB" w:rsidP="00377752">
            <w:pPr>
              <w:pStyle w:val="TableParagraph"/>
              <w:spacing w:before="2" w:line="261" w:lineRule="exact"/>
              <w:ind w:left="134" w:right="117"/>
              <w:rPr>
                <w:sz w:val="24"/>
              </w:rPr>
            </w:pPr>
            <w:r>
              <w:rPr>
                <w:sz w:val="24"/>
              </w:rPr>
              <w:t>мм</w:t>
            </w:r>
          </w:p>
        </w:tc>
        <w:tc>
          <w:tcPr>
            <w:tcW w:w="1551" w:type="dxa"/>
          </w:tcPr>
          <w:p w:rsidR="00F612BB" w:rsidRDefault="00F612BB" w:rsidP="00377752">
            <w:pPr>
              <w:pStyle w:val="TableParagraph"/>
              <w:spacing w:line="268" w:lineRule="exact"/>
              <w:ind w:left="546" w:right="533"/>
              <w:rPr>
                <w:sz w:val="24"/>
              </w:rPr>
            </w:pPr>
            <w:r>
              <w:rPr>
                <w:sz w:val="24"/>
              </w:rPr>
              <w:t>73</w:t>
            </w:r>
          </w:p>
        </w:tc>
        <w:tc>
          <w:tcPr>
            <w:tcW w:w="1551" w:type="dxa"/>
          </w:tcPr>
          <w:p w:rsidR="00F612BB" w:rsidRDefault="00F612BB" w:rsidP="00377752">
            <w:pPr>
              <w:pStyle w:val="TableParagraph"/>
              <w:spacing w:line="268" w:lineRule="exact"/>
              <w:ind w:left="546" w:right="534"/>
              <w:rPr>
                <w:sz w:val="24"/>
              </w:rPr>
            </w:pPr>
            <w:r>
              <w:rPr>
                <w:sz w:val="24"/>
              </w:rPr>
              <w:t>89</w:t>
            </w:r>
          </w:p>
        </w:tc>
        <w:tc>
          <w:tcPr>
            <w:tcW w:w="1556" w:type="dxa"/>
          </w:tcPr>
          <w:p w:rsidR="00F612BB" w:rsidRDefault="00F612BB" w:rsidP="00377752">
            <w:pPr>
              <w:pStyle w:val="TableParagraph"/>
              <w:spacing w:line="268" w:lineRule="exact"/>
              <w:ind w:left="593"/>
              <w:jc w:val="left"/>
              <w:rPr>
                <w:sz w:val="24"/>
              </w:rPr>
            </w:pPr>
            <w:r>
              <w:rPr>
                <w:sz w:val="24"/>
              </w:rPr>
              <w:t>114</w:t>
            </w:r>
          </w:p>
        </w:tc>
        <w:tc>
          <w:tcPr>
            <w:tcW w:w="1556" w:type="dxa"/>
          </w:tcPr>
          <w:p w:rsidR="00F612BB" w:rsidRDefault="00F612BB" w:rsidP="00377752">
            <w:pPr>
              <w:pStyle w:val="TableParagraph"/>
              <w:spacing w:line="268" w:lineRule="exact"/>
              <w:ind w:left="474" w:right="474"/>
              <w:rPr>
                <w:sz w:val="24"/>
              </w:rPr>
            </w:pPr>
            <w:r>
              <w:rPr>
                <w:sz w:val="24"/>
              </w:rPr>
              <w:t>141</w:t>
            </w:r>
          </w:p>
        </w:tc>
        <w:tc>
          <w:tcPr>
            <w:tcW w:w="1556" w:type="dxa"/>
          </w:tcPr>
          <w:p w:rsidR="00F612BB" w:rsidRDefault="00F612BB" w:rsidP="00377752">
            <w:pPr>
              <w:pStyle w:val="TableParagraph"/>
              <w:spacing w:line="268" w:lineRule="exact"/>
              <w:ind w:left="481" w:right="474"/>
              <w:rPr>
                <w:sz w:val="24"/>
              </w:rPr>
            </w:pPr>
            <w:r>
              <w:rPr>
                <w:sz w:val="24"/>
              </w:rPr>
              <w:t>168</w:t>
            </w:r>
          </w:p>
        </w:tc>
      </w:tr>
      <w:tr w:rsidR="00F612BB" w:rsidTr="00377752">
        <w:trPr>
          <w:trHeight w:val="277"/>
        </w:trPr>
        <w:tc>
          <w:tcPr>
            <w:tcW w:w="1805" w:type="dxa"/>
          </w:tcPr>
          <w:p w:rsidR="00F612BB" w:rsidRDefault="00F612BB" w:rsidP="00377752">
            <w:pPr>
              <w:pStyle w:val="TableParagraph"/>
              <w:spacing w:line="258" w:lineRule="exact"/>
              <w:ind w:left="110"/>
              <w:jc w:val="left"/>
              <w:rPr>
                <w:sz w:val="24"/>
              </w:rPr>
            </w:pPr>
            <w:r>
              <w:rPr>
                <w:sz w:val="24"/>
              </w:rPr>
              <w:t>1пм.салмағы,кг</w:t>
            </w:r>
          </w:p>
        </w:tc>
        <w:tc>
          <w:tcPr>
            <w:tcW w:w="1551" w:type="dxa"/>
          </w:tcPr>
          <w:p w:rsidR="00F612BB" w:rsidRDefault="00F612BB" w:rsidP="00377752">
            <w:pPr>
              <w:pStyle w:val="TableParagraph"/>
              <w:spacing w:line="258" w:lineRule="exact"/>
              <w:ind w:left="546" w:right="533"/>
              <w:rPr>
                <w:sz w:val="24"/>
              </w:rPr>
            </w:pPr>
            <w:r>
              <w:rPr>
                <w:sz w:val="24"/>
              </w:rPr>
              <w:t>49,9</w:t>
            </w:r>
          </w:p>
        </w:tc>
        <w:tc>
          <w:tcPr>
            <w:tcW w:w="1551" w:type="dxa"/>
          </w:tcPr>
          <w:p w:rsidR="00F612BB" w:rsidRDefault="00F612BB" w:rsidP="00377752">
            <w:pPr>
              <w:pStyle w:val="TableParagraph"/>
              <w:spacing w:line="258" w:lineRule="exact"/>
              <w:ind w:left="546" w:right="534"/>
              <w:rPr>
                <w:sz w:val="24"/>
              </w:rPr>
            </w:pPr>
            <w:r>
              <w:rPr>
                <w:sz w:val="24"/>
              </w:rPr>
              <w:t>68,0</w:t>
            </w:r>
          </w:p>
        </w:tc>
        <w:tc>
          <w:tcPr>
            <w:tcW w:w="1556" w:type="dxa"/>
          </w:tcPr>
          <w:p w:rsidR="00F612BB" w:rsidRDefault="00F612BB" w:rsidP="00377752">
            <w:pPr>
              <w:pStyle w:val="TableParagraph"/>
              <w:spacing w:line="258" w:lineRule="exact"/>
              <w:ind w:left="564"/>
              <w:jc w:val="left"/>
              <w:rPr>
                <w:sz w:val="24"/>
              </w:rPr>
            </w:pPr>
            <w:r>
              <w:rPr>
                <w:sz w:val="24"/>
              </w:rPr>
              <w:t>98,0</w:t>
            </w:r>
          </w:p>
        </w:tc>
        <w:tc>
          <w:tcPr>
            <w:tcW w:w="1556" w:type="dxa"/>
          </w:tcPr>
          <w:p w:rsidR="00F612BB" w:rsidRDefault="00F612BB" w:rsidP="00377752">
            <w:pPr>
              <w:pStyle w:val="TableParagraph"/>
              <w:spacing w:line="258" w:lineRule="exact"/>
              <w:ind w:left="474" w:right="474"/>
              <w:rPr>
                <w:sz w:val="24"/>
              </w:rPr>
            </w:pPr>
            <w:r>
              <w:rPr>
                <w:sz w:val="24"/>
              </w:rPr>
              <w:t>145,0</w:t>
            </w:r>
          </w:p>
        </w:tc>
        <w:tc>
          <w:tcPr>
            <w:tcW w:w="1556" w:type="dxa"/>
          </w:tcPr>
          <w:p w:rsidR="00F612BB" w:rsidRDefault="00F612BB" w:rsidP="00377752">
            <w:pPr>
              <w:pStyle w:val="TableParagraph"/>
              <w:spacing w:line="258" w:lineRule="exact"/>
              <w:ind w:left="483" w:right="466"/>
              <w:rPr>
                <w:sz w:val="24"/>
              </w:rPr>
            </w:pPr>
            <w:r>
              <w:rPr>
                <w:sz w:val="24"/>
              </w:rPr>
              <w:t>192,0</w:t>
            </w:r>
          </w:p>
        </w:tc>
      </w:tr>
    </w:tbl>
    <w:p w:rsidR="00F612BB" w:rsidRDefault="00F612BB" w:rsidP="00C06CC5">
      <w:pPr>
        <w:pStyle w:val="a3"/>
        <w:spacing w:before="1"/>
        <w:rPr>
          <w:sz w:val="23"/>
        </w:rPr>
      </w:pPr>
    </w:p>
    <w:p w:rsidR="00F612BB" w:rsidRDefault="00F612BB" w:rsidP="00C06CC5">
      <w:pPr>
        <w:spacing w:line="242" w:lineRule="auto"/>
        <w:jc w:val="both"/>
        <w:rPr>
          <w:sz w:val="24"/>
        </w:rPr>
      </w:pPr>
      <w:r>
        <w:rPr>
          <w:sz w:val="24"/>
        </w:rPr>
        <w:t>АБҚ – рын қолдану – құбырлардың өз салмағынан спираль тәрізді бұралып сынып қалмазын қамтамасыз етеді.</w:t>
      </w:r>
    </w:p>
    <w:p w:rsidR="00F612BB" w:rsidRDefault="00F612BB" w:rsidP="00C06CC5">
      <w:pPr>
        <w:spacing w:line="242" w:lineRule="auto"/>
        <w:jc w:val="both"/>
        <w:rPr>
          <w:sz w:val="24"/>
        </w:rPr>
      </w:pPr>
      <w:r>
        <w:rPr>
          <w:sz w:val="24"/>
        </w:rPr>
        <w:t>Сонымен қатар АБҚ – ды пайдалану ұңғының қисаюының алдын алады. Бұрғы құбырлары колонкалық бұрғылау кезінде де пайдаланылады.</w:t>
      </w:r>
    </w:p>
    <w:p w:rsidR="00F612BB" w:rsidRDefault="00F612BB" w:rsidP="00C06CC5">
      <w:pPr>
        <w:spacing w:line="242" w:lineRule="auto"/>
        <w:jc w:val="both"/>
        <w:rPr>
          <w:sz w:val="24"/>
        </w:rPr>
      </w:pPr>
      <w:r>
        <w:rPr>
          <w:sz w:val="24"/>
        </w:rPr>
        <w:t>Роторлық әдісте қолданылатын бұрғы құбырларының ұштары сыртына және ішіне қарай шығарылады.</w:t>
      </w:r>
    </w:p>
    <w:p w:rsidR="00F612BB" w:rsidRDefault="00F612BB" w:rsidP="00C06CC5">
      <w:pPr>
        <w:jc w:val="both"/>
        <w:rPr>
          <w:sz w:val="24"/>
        </w:rPr>
      </w:pPr>
      <w:r>
        <w:rPr>
          <w:sz w:val="24"/>
        </w:rPr>
        <w:t>Бұрғы құбырларының ішкі диаметрі 60, 73, 89, 102, 140 мм және құбыр қалыңдығы 7 - ден 12 мм – ге дейін. Құбыр шығаруға аққыштық шегі 380 МПа – кем емес Д, К, Е, Л, М, Р, Т типті болаттың түрлері қолданады. Пайдаланылатын құбыр ұзындықтары 6,8 және 11,5м.</w:t>
      </w:r>
    </w:p>
    <w:p w:rsidR="00F612BB" w:rsidRDefault="00F612BB" w:rsidP="00C06CC5">
      <w:pPr>
        <w:spacing w:line="260" w:lineRule="exact"/>
        <w:jc w:val="both"/>
        <w:rPr>
          <w:sz w:val="24"/>
        </w:rPr>
      </w:pPr>
      <w:r>
        <w:rPr>
          <w:sz w:val="24"/>
        </w:rPr>
        <w:t>Көтеріп – түсіру операцияларын жеңілдету үшін бұрғы тізбегінде бұралып</w:t>
      </w:r>
    </w:p>
    <w:p w:rsidR="00F612BB" w:rsidRDefault="00F612BB" w:rsidP="00C06CC5">
      <w:pPr>
        <w:spacing w:before="4" w:line="237" w:lineRule="auto"/>
        <w:jc w:val="both"/>
        <w:rPr>
          <w:sz w:val="24"/>
        </w:rPr>
      </w:pPr>
      <w:r>
        <w:rPr>
          <w:sz w:val="24"/>
        </w:rPr>
        <w:t>алынбайтын бөліктер жасалады. Бұралып алынбайтын бөліктер муфтамен бұралып свеча деп аталынады.</w:t>
      </w:r>
    </w:p>
    <w:p w:rsidR="00F612BB" w:rsidRDefault="00F612BB" w:rsidP="00C06CC5">
      <w:pPr>
        <w:spacing w:before="4" w:line="275" w:lineRule="exact"/>
        <w:jc w:val="both"/>
        <w:rPr>
          <w:sz w:val="24"/>
        </w:rPr>
      </w:pPr>
      <w:r>
        <w:rPr>
          <w:sz w:val="24"/>
        </w:rPr>
        <w:t>Свеча ұзындығы бұрғы мұнарасы биіктігінен 25 - 30% кіші болады.</w:t>
      </w:r>
    </w:p>
    <w:p w:rsidR="00F612BB" w:rsidRDefault="00F612BB" w:rsidP="00C06CC5">
      <w:pPr>
        <w:jc w:val="both"/>
        <w:rPr>
          <w:sz w:val="24"/>
        </w:rPr>
      </w:pPr>
      <w:r>
        <w:rPr>
          <w:sz w:val="24"/>
        </w:rPr>
        <w:t>Жетікші құбыр – бұрғы қондырғысының роторынан айналу моментін қабылдайтын бұрғылау тізбегінің жоғарғы жағында орналасқан технологиялық элемент. Жетекші құбырлар қыймасы квадрат, алты бұрышты және крест түрінде шығарылады. Ол қыймасы квадрат құбырдан, вертлюг – сальникпен солға бұралып байланысатын жоғарғы аудармадан, бұрғы құбырымен байланысатын оң бұрандалы төменгі аудармадан тұрады. Қыймасы квадрат жетекші құбырлардың өлшемдері:</w:t>
      </w:r>
    </w:p>
    <w:p w:rsidR="00F612BB" w:rsidRDefault="00F612BB" w:rsidP="00C06CC5">
      <w:pPr>
        <w:jc w:val="both"/>
        <w:rPr>
          <w:sz w:val="24"/>
        </w:rPr>
      </w:pPr>
      <w:r>
        <w:rPr>
          <w:sz w:val="24"/>
        </w:rPr>
        <w:t>65*65, 80*80, 115*115, 140*140, 155*155.</w:t>
      </w:r>
    </w:p>
    <w:p w:rsidR="00F612BB" w:rsidRDefault="00F612BB" w:rsidP="00C06CC5">
      <w:pPr>
        <w:spacing w:before="66"/>
        <w:jc w:val="both"/>
        <w:rPr>
          <w:sz w:val="24"/>
        </w:rPr>
      </w:pPr>
      <w:r>
        <w:rPr>
          <w:sz w:val="24"/>
        </w:rPr>
        <w:t>Жетекші құбырдың ұзындығы жалпы 10 ÷ 14,5м.</w:t>
      </w:r>
    </w:p>
    <w:p w:rsidR="00F612BB" w:rsidRDefault="00F612BB" w:rsidP="00C06CC5">
      <w:pPr>
        <w:spacing w:before="2"/>
        <w:jc w:val="both"/>
        <w:rPr>
          <w:sz w:val="24"/>
        </w:rPr>
      </w:pPr>
      <w:r>
        <w:rPr>
          <w:sz w:val="24"/>
        </w:rPr>
        <w:t>Бұрғылау тәртібін анықтау. Роторлық бұрғылаудың тәртібі колонкалық бұрғылаудың тәртібімен бірдей: осьтік салмақ, айнау жиілігі және жуу сұйығының шығыны.</w:t>
      </w:r>
    </w:p>
    <w:p w:rsidR="00F612BB" w:rsidRDefault="00F612BB" w:rsidP="00C06CC5">
      <w:pPr>
        <w:spacing w:line="242" w:lineRule="auto"/>
        <w:jc w:val="both"/>
        <w:rPr>
          <w:sz w:val="24"/>
        </w:rPr>
      </w:pPr>
      <w:r>
        <w:rPr>
          <w:sz w:val="24"/>
        </w:rPr>
        <w:t>Құрамы толық анықталмаған тау жынысын бұрғылауда қашауға түсетін салмақ мына формула бойынша анықталады:</w:t>
      </w:r>
    </w:p>
    <w:p w:rsidR="00F612BB" w:rsidRDefault="00F612BB" w:rsidP="00C06CC5">
      <w:pPr>
        <w:pStyle w:val="a3"/>
        <w:spacing w:before="6"/>
        <w:rPr>
          <w:sz w:val="23"/>
        </w:rPr>
      </w:pPr>
    </w:p>
    <w:p w:rsidR="00F612BB" w:rsidRDefault="00F612BB" w:rsidP="00C06CC5">
      <w:pPr>
        <w:spacing w:before="1"/>
        <w:jc w:val="center"/>
        <w:rPr>
          <w:sz w:val="24"/>
        </w:rPr>
      </w:pPr>
      <w:r>
        <w:rPr>
          <w:sz w:val="24"/>
        </w:rPr>
        <w:t>Р</w:t>
      </w:r>
      <w:r>
        <w:rPr>
          <w:sz w:val="24"/>
          <w:vertAlign w:val="subscript"/>
        </w:rPr>
        <w:t>ос</w:t>
      </w:r>
      <w:r>
        <w:rPr>
          <w:sz w:val="24"/>
        </w:rPr>
        <w:t>=Р</w:t>
      </w:r>
      <w:r>
        <w:rPr>
          <w:sz w:val="24"/>
          <w:vertAlign w:val="subscript"/>
        </w:rPr>
        <w:t>о</w:t>
      </w:r>
      <w:r>
        <w:rPr>
          <w:sz w:val="24"/>
        </w:rPr>
        <w:t xml:space="preserve"> * Д</w:t>
      </w:r>
    </w:p>
    <w:p w:rsidR="00F612BB" w:rsidRDefault="00F612BB" w:rsidP="00F612BB">
      <w:pPr>
        <w:pStyle w:val="a3"/>
        <w:spacing w:before="11"/>
        <w:rPr>
          <w:sz w:val="23"/>
        </w:rPr>
      </w:pPr>
    </w:p>
    <w:p w:rsidR="00F612BB" w:rsidRDefault="00F612BB" w:rsidP="00F612BB">
      <w:pPr>
        <w:spacing w:line="275" w:lineRule="exact"/>
        <w:ind w:left="219"/>
        <w:rPr>
          <w:sz w:val="24"/>
        </w:rPr>
      </w:pPr>
      <w:r>
        <w:rPr>
          <w:sz w:val="24"/>
        </w:rPr>
        <w:t>Мұндағы:</w:t>
      </w:r>
    </w:p>
    <w:p w:rsidR="00F612BB" w:rsidRDefault="00F612BB" w:rsidP="00F612BB">
      <w:pPr>
        <w:spacing w:line="275" w:lineRule="exact"/>
        <w:ind w:left="219"/>
        <w:rPr>
          <w:sz w:val="24"/>
        </w:rPr>
      </w:pPr>
      <w:r>
        <w:rPr>
          <w:sz w:val="24"/>
        </w:rPr>
        <w:t>Р</w:t>
      </w:r>
      <w:r>
        <w:rPr>
          <w:sz w:val="24"/>
          <w:vertAlign w:val="subscript"/>
        </w:rPr>
        <w:t>ос</w:t>
      </w:r>
      <w:r>
        <w:rPr>
          <w:sz w:val="24"/>
        </w:rPr>
        <w:t xml:space="preserve"> – қажетті осьтік күш, кн</w:t>
      </w:r>
    </w:p>
    <w:p w:rsidR="00F612BB" w:rsidRDefault="00F612BB" w:rsidP="00F612BB">
      <w:pPr>
        <w:spacing w:before="5" w:line="237" w:lineRule="auto"/>
        <w:ind w:left="219" w:right="3601"/>
        <w:rPr>
          <w:sz w:val="24"/>
        </w:rPr>
      </w:pPr>
      <w:r>
        <w:rPr>
          <w:sz w:val="24"/>
        </w:rPr>
        <w:t>Р</w:t>
      </w:r>
      <w:r>
        <w:rPr>
          <w:sz w:val="24"/>
          <w:vertAlign w:val="subscript"/>
        </w:rPr>
        <w:t>о</w:t>
      </w:r>
      <w:r>
        <w:rPr>
          <w:sz w:val="24"/>
        </w:rPr>
        <w:t xml:space="preserve"> – қашаудың 1 см диаметріне түсетін меншіктіі өсьтік күш, кн Д – қашау диаметрі, см</w:t>
      </w:r>
    </w:p>
    <w:p w:rsidR="00F612BB" w:rsidRDefault="00F612BB" w:rsidP="00F612BB">
      <w:pPr>
        <w:pStyle w:val="a3"/>
        <w:spacing w:before="1"/>
        <w:rPr>
          <w:sz w:val="24"/>
        </w:rPr>
      </w:pPr>
    </w:p>
    <w:p w:rsidR="00F612BB" w:rsidRDefault="00F612BB" w:rsidP="00F612BB">
      <w:pPr>
        <w:spacing w:line="242" w:lineRule="auto"/>
        <w:ind w:left="219" w:right="846" w:firstLine="705"/>
        <w:jc w:val="both"/>
        <w:rPr>
          <w:sz w:val="24"/>
        </w:rPr>
      </w:pPr>
      <w:r>
        <w:rPr>
          <w:sz w:val="24"/>
        </w:rPr>
        <w:t>Тау жынысының қаттылығы мен қашау түріне байланысты өсьтік күштің шамасы 43- кестеде берілген.</w:t>
      </w:r>
    </w:p>
    <w:p w:rsidR="00F612BB" w:rsidRDefault="00F612BB" w:rsidP="00F612BB">
      <w:pPr>
        <w:pStyle w:val="a3"/>
        <w:spacing w:before="8"/>
        <w:rPr>
          <w:sz w:val="23"/>
        </w:rPr>
      </w:pPr>
    </w:p>
    <w:p w:rsidR="00F612BB" w:rsidRDefault="00F612BB" w:rsidP="00F612BB">
      <w:pPr>
        <w:tabs>
          <w:tab w:val="left" w:pos="7083"/>
        </w:tabs>
        <w:spacing w:after="6"/>
        <w:ind w:left="243"/>
        <w:jc w:val="center"/>
        <w:rPr>
          <w:sz w:val="24"/>
        </w:rPr>
      </w:pPr>
      <w:r>
        <w:rPr>
          <w:sz w:val="24"/>
        </w:rPr>
        <w:t>Меншікті өсьтік</w:t>
      </w:r>
      <w:r>
        <w:rPr>
          <w:spacing w:val="-9"/>
          <w:sz w:val="24"/>
        </w:rPr>
        <w:t xml:space="preserve"> </w:t>
      </w:r>
      <w:r>
        <w:rPr>
          <w:sz w:val="24"/>
        </w:rPr>
        <w:t>күш,</w:t>
      </w:r>
      <w:r>
        <w:rPr>
          <w:spacing w:val="2"/>
          <w:sz w:val="24"/>
        </w:rPr>
        <w:t xml:space="preserve"> </w:t>
      </w:r>
      <w:r>
        <w:rPr>
          <w:sz w:val="24"/>
        </w:rPr>
        <w:t>кн</w:t>
      </w:r>
      <w:r>
        <w:rPr>
          <w:sz w:val="24"/>
        </w:rPr>
        <w:tab/>
        <w:t>43-кесте</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94"/>
        <w:gridCol w:w="1594"/>
        <w:gridCol w:w="1594"/>
        <w:gridCol w:w="1594"/>
        <w:gridCol w:w="1589"/>
        <w:gridCol w:w="1608"/>
      </w:tblGrid>
      <w:tr w:rsidR="00F612BB" w:rsidTr="00377752">
        <w:trPr>
          <w:trHeight w:val="277"/>
        </w:trPr>
        <w:tc>
          <w:tcPr>
            <w:tcW w:w="1594" w:type="dxa"/>
          </w:tcPr>
          <w:p w:rsidR="00F612BB" w:rsidRDefault="00F612BB" w:rsidP="00377752">
            <w:pPr>
              <w:pStyle w:val="TableParagraph"/>
              <w:spacing w:line="258" w:lineRule="exact"/>
              <w:ind w:right="257"/>
              <w:jc w:val="right"/>
              <w:rPr>
                <w:sz w:val="24"/>
              </w:rPr>
            </w:pPr>
            <w:r>
              <w:rPr>
                <w:sz w:val="24"/>
              </w:rPr>
              <w:t>Қашау түріі</w:t>
            </w:r>
          </w:p>
        </w:tc>
        <w:tc>
          <w:tcPr>
            <w:tcW w:w="7979" w:type="dxa"/>
            <w:gridSpan w:val="5"/>
          </w:tcPr>
          <w:p w:rsidR="00F612BB" w:rsidRDefault="00F612BB" w:rsidP="00377752">
            <w:pPr>
              <w:pStyle w:val="TableParagraph"/>
              <w:spacing w:line="258" w:lineRule="exact"/>
              <w:ind w:left="1494" w:right="1489"/>
              <w:rPr>
                <w:sz w:val="24"/>
              </w:rPr>
            </w:pPr>
            <w:r>
              <w:rPr>
                <w:sz w:val="24"/>
              </w:rPr>
              <w:t>Тау жынысының қаттылық тобы</w:t>
            </w:r>
          </w:p>
        </w:tc>
      </w:tr>
      <w:tr w:rsidR="00F612BB" w:rsidTr="00377752">
        <w:trPr>
          <w:trHeight w:val="273"/>
        </w:trPr>
        <w:tc>
          <w:tcPr>
            <w:tcW w:w="1594" w:type="dxa"/>
          </w:tcPr>
          <w:p w:rsidR="00F612BB" w:rsidRDefault="00F612BB" w:rsidP="00377752">
            <w:pPr>
              <w:pStyle w:val="TableParagraph"/>
              <w:jc w:val="left"/>
              <w:rPr>
                <w:sz w:val="20"/>
              </w:rPr>
            </w:pPr>
          </w:p>
        </w:tc>
        <w:tc>
          <w:tcPr>
            <w:tcW w:w="1594" w:type="dxa"/>
          </w:tcPr>
          <w:p w:rsidR="00F612BB" w:rsidRDefault="00F612BB" w:rsidP="00377752">
            <w:pPr>
              <w:pStyle w:val="TableParagraph"/>
              <w:spacing w:line="253" w:lineRule="exact"/>
              <w:ind w:left="412"/>
              <w:jc w:val="left"/>
              <w:rPr>
                <w:sz w:val="24"/>
              </w:rPr>
            </w:pPr>
            <w:r>
              <w:rPr>
                <w:sz w:val="24"/>
              </w:rPr>
              <w:t>жұмсақ</w:t>
            </w:r>
          </w:p>
        </w:tc>
        <w:tc>
          <w:tcPr>
            <w:tcW w:w="1594" w:type="dxa"/>
          </w:tcPr>
          <w:p w:rsidR="00F612BB" w:rsidRDefault="00F612BB" w:rsidP="00377752">
            <w:pPr>
              <w:pStyle w:val="TableParagraph"/>
              <w:spacing w:line="253" w:lineRule="exact"/>
              <w:ind w:left="426"/>
              <w:jc w:val="left"/>
              <w:rPr>
                <w:sz w:val="24"/>
              </w:rPr>
            </w:pPr>
            <w:r>
              <w:rPr>
                <w:sz w:val="24"/>
              </w:rPr>
              <w:t>орташа</w:t>
            </w:r>
          </w:p>
        </w:tc>
        <w:tc>
          <w:tcPr>
            <w:tcW w:w="1594" w:type="dxa"/>
          </w:tcPr>
          <w:p w:rsidR="00F612BB" w:rsidRDefault="00F612BB" w:rsidP="00377752">
            <w:pPr>
              <w:pStyle w:val="TableParagraph"/>
              <w:spacing w:line="253" w:lineRule="exact"/>
              <w:ind w:left="497"/>
              <w:jc w:val="left"/>
              <w:rPr>
                <w:sz w:val="24"/>
              </w:rPr>
            </w:pPr>
            <w:r>
              <w:rPr>
                <w:sz w:val="24"/>
              </w:rPr>
              <w:t>қатты</w:t>
            </w:r>
          </w:p>
        </w:tc>
        <w:tc>
          <w:tcPr>
            <w:tcW w:w="1589" w:type="dxa"/>
          </w:tcPr>
          <w:p w:rsidR="00F612BB" w:rsidRDefault="00F612BB" w:rsidP="00377752">
            <w:pPr>
              <w:pStyle w:val="TableParagraph"/>
              <w:spacing w:line="253" w:lineRule="exact"/>
              <w:ind w:left="526"/>
              <w:jc w:val="left"/>
              <w:rPr>
                <w:sz w:val="24"/>
              </w:rPr>
            </w:pPr>
            <w:r>
              <w:rPr>
                <w:sz w:val="24"/>
              </w:rPr>
              <w:t>берік</w:t>
            </w:r>
          </w:p>
        </w:tc>
        <w:tc>
          <w:tcPr>
            <w:tcW w:w="1608" w:type="dxa"/>
          </w:tcPr>
          <w:p w:rsidR="00F612BB" w:rsidRDefault="00F612BB" w:rsidP="00377752">
            <w:pPr>
              <w:pStyle w:val="TableParagraph"/>
              <w:spacing w:line="253" w:lineRule="exact"/>
              <w:ind w:left="343"/>
              <w:jc w:val="left"/>
              <w:rPr>
                <w:sz w:val="24"/>
              </w:rPr>
            </w:pPr>
            <w:r>
              <w:rPr>
                <w:sz w:val="24"/>
              </w:rPr>
              <w:t>өте берік</w:t>
            </w:r>
          </w:p>
        </w:tc>
      </w:tr>
      <w:tr w:rsidR="00F612BB" w:rsidTr="00377752">
        <w:trPr>
          <w:trHeight w:val="277"/>
        </w:trPr>
        <w:tc>
          <w:tcPr>
            <w:tcW w:w="1594" w:type="dxa"/>
          </w:tcPr>
          <w:p w:rsidR="00F612BB" w:rsidRDefault="00F612BB" w:rsidP="00377752">
            <w:pPr>
              <w:pStyle w:val="TableParagraph"/>
              <w:jc w:val="left"/>
              <w:rPr>
                <w:sz w:val="20"/>
              </w:rPr>
            </w:pPr>
          </w:p>
        </w:tc>
        <w:tc>
          <w:tcPr>
            <w:tcW w:w="7979" w:type="dxa"/>
            <w:gridSpan w:val="5"/>
          </w:tcPr>
          <w:p w:rsidR="00F612BB" w:rsidRDefault="00F612BB" w:rsidP="00377752">
            <w:pPr>
              <w:pStyle w:val="TableParagraph"/>
              <w:spacing w:line="258" w:lineRule="exact"/>
              <w:ind w:left="1500" w:right="1489"/>
              <w:rPr>
                <w:sz w:val="24"/>
              </w:rPr>
            </w:pPr>
            <w:r>
              <w:rPr>
                <w:sz w:val="24"/>
              </w:rPr>
              <w:t>Тау жынысының бұрғыланғыштық категориясы</w:t>
            </w:r>
          </w:p>
        </w:tc>
      </w:tr>
      <w:tr w:rsidR="00F612BB" w:rsidTr="00377752">
        <w:trPr>
          <w:trHeight w:val="273"/>
        </w:trPr>
        <w:tc>
          <w:tcPr>
            <w:tcW w:w="1594" w:type="dxa"/>
          </w:tcPr>
          <w:p w:rsidR="00F612BB" w:rsidRDefault="00F612BB" w:rsidP="00377752">
            <w:pPr>
              <w:pStyle w:val="TableParagraph"/>
              <w:jc w:val="left"/>
              <w:rPr>
                <w:sz w:val="20"/>
              </w:rPr>
            </w:pPr>
          </w:p>
        </w:tc>
        <w:tc>
          <w:tcPr>
            <w:tcW w:w="1594" w:type="dxa"/>
          </w:tcPr>
          <w:p w:rsidR="00F612BB" w:rsidRDefault="00F612BB" w:rsidP="00377752">
            <w:pPr>
              <w:pStyle w:val="TableParagraph"/>
              <w:spacing w:line="253" w:lineRule="exact"/>
              <w:ind w:left="109"/>
              <w:jc w:val="left"/>
              <w:rPr>
                <w:sz w:val="24"/>
              </w:rPr>
            </w:pPr>
            <w:r>
              <w:rPr>
                <w:sz w:val="24"/>
              </w:rPr>
              <w:t>I - II</w:t>
            </w:r>
          </w:p>
        </w:tc>
        <w:tc>
          <w:tcPr>
            <w:tcW w:w="1594" w:type="dxa"/>
          </w:tcPr>
          <w:p w:rsidR="00F612BB" w:rsidRDefault="00F612BB" w:rsidP="00377752">
            <w:pPr>
              <w:pStyle w:val="TableParagraph"/>
              <w:spacing w:line="253" w:lineRule="exact"/>
              <w:ind w:left="109"/>
              <w:jc w:val="left"/>
              <w:rPr>
                <w:sz w:val="24"/>
              </w:rPr>
            </w:pPr>
            <w:r>
              <w:rPr>
                <w:sz w:val="24"/>
              </w:rPr>
              <w:t>III - IV</w:t>
            </w:r>
          </w:p>
        </w:tc>
        <w:tc>
          <w:tcPr>
            <w:tcW w:w="1594" w:type="dxa"/>
          </w:tcPr>
          <w:p w:rsidR="00F612BB" w:rsidRDefault="00F612BB" w:rsidP="00377752">
            <w:pPr>
              <w:pStyle w:val="TableParagraph"/>
              <w:spacing w:line="253" w:lineRule="exact"/>
              <w:ind w:left="109"/>
              <w:jc w:val="left"/>
              <w:rPr>
                <w:sz w:val="24"/>
              </w:rPr>
            </w:pPr>
            <w:r>
              <w:rPr>
                <w:sz w:val="24"/>
              </w:rPr>
              <w:t>V - VII</w:t>
            </w:r>
          </w:p>
        </w:tc>
        <w:tc>
          <w:tcPr>
            <w:tcW w:w="1589" w:type="dxa"/>
          </w:tcPr>
          <w:p w:rsidR="00F612BB" w:rsidRDefault="00F612BB" w:rsidP="00377752">
            <w:pPr>
              <w:pStyle w:val="TableParagraph"/>
              <w:spacing w:line="253" w:lineRule="exact"/>
              <w:ind w:left="103"/>
              <w:jc w:val="left"/>
              <w:rPr>
                <w:sz w:val="24"/>
              </w:rPr>
            </w:pPr>
            <w:r>
              <w:rPr>
                <w:sz w:val="24"/>
              </w:rPr>
              <w:t>IX - X</w:t>
            </w:r>
          </w:p>
        </w:tc>
        <w:tc>
          <w:tcPr>
            <w:tcW w:w="1608" w:type="dxa"/>
          </w:tcPr>
          <w:p w:rsidR="00F612BB" w:rsidRDefault="00F612BB" w:rsidP="00377752">
            <w:pPr>
              <w:pStyle w:val="TableParagraph"/>
              <w:spacing w:line="253" w:lineRule="exact"/>
              <w:ind w:left="108"/>
              <w:jc w:val="left"/>
              <w:rPr>
                <w:sz w:val="24"/>
              </w:rPr>
            </w:pPr>
            <w:r>
              <w:rPr>
                <w:sz w:val="24"/>
              </w:rPr>
              <w:t>X - XII</w:t>
            </w:r>
          </w:p>
        </w:tc>
      </w:tr>
      <w:tr w:rsidR="00F612BB" w:rsidTr="00377752">
        <w:trPr>
          <w:trHeight w:val="277"/>
        </w:trPr>
        <w:tc>
          <w:tcPr>
            <w:tcW w:w="1594" w:type="dxa"/>
          </w:tcPr>
          <w:p w:rsidR="00F612BB" w:rsidRDefault="00F612BB" w:rsidP="00377752">
            <w:pPr>
              <w:pStyle w:val="TableParagraph"/>
              <w:spacing w:line="258" w:lineRule="exact"/>
              <w:ind w:right="230"/>
              <w:jc w:val="right"/>
              <w:rPr>
                <w:sz w:val="24"/>
              </w:rPr>
            </w:pPr>
            <w:r>
              <w:rPr>
                <w:sz w:val="24"/>
              </w:rPr>
              <w:t>қалақашалы</w:t>
            </w:r>
          </w:p>
        </w:tc>
        <w:tc>
          <w:tcPr>
            <w:tcW w:w="1594" w:type="dxa"/>
          </w:tcPr>
          <w:p w:rsidR="00F612BB" w:rsidRDefault="00F612BB" w:rsidP="00377752">
            <w:pPr>
              <w:pStyle w:val="TableParagraph"/>
              <w:spacing w:line="258" w:lineRule="exact"/>
              <w:ind w:left="109"/>
              <w:jc w:val="left"/>
              <w:rPr>
                <w:sz w:val="24"/>
              </w:rPr>
            </w:pPr>
            <w:r>
              <w:rPr>
                <w:sz w:val="24"/>
              </w:rPr>
              <w:t>1 – 4</w:t>
            </w:r>
          </w:p>
        </w:tc>
        <w:tc>
          <w:tcPr>
            <w:tcW w:w="1594" w:type="dxa"/>
          </w:tcPr>
          <w:p w:rsidR="00F612BB" w:rsidRDefault="00F612BB" w:rsidP="00377752">
            <w:pPr>
              <w:pStyle w:val="TableParagraph"/>
              <w:spacing w:line="258" w:lineRule="exact"/>
              <w:ind w:left="109"/>
              <w:jc w:val="left"/>
              <w:rPr>
                <w:sz w:val="24"/>
              </w:rPr>
            </w:pPr>
            <w:r>
              <w:rPr>
                <w:w w:val="99"/>
                <w:sz w:val="24"/>
              </w:rPr>
              <w:t>-</w:t>
            </w:r>
          </w:p>
        </w:tc>
        <w:tc>
          <w:tcPr>
            <w:tcW w:w="1594" w:type="dxa"/>
          </w:tcPr>
          <w:p w:rsidR="00F612BB" w:rsidRDefault="00F612BB" w:rsidP="00377752">
            <w:pPr>
              <w:pStyle w:val="TableParagraph"/>
              <w:spacing w:line="258" w:lineRule="exact"/>
              <w:ind w:left="109"/>
              <w:jc w:val="left"/>
              <w:rPr>
                <w:sz w:val="24"/>
              </w:rPr>
            </w:pPr>
            <w:r>
              <w:rPr>
                <w:w w:val="99"/>
                <w:sz w:val="24"/>
              </w:rPr>
              <w:t>-</w:t>
            </w:r>
          </w:p>
        </w:tc>
        <w:tc>
          <w:tcPr>
            <w:tcW w:w="1589" w:type="dxa"/>
          </w:tcPr>
          <w:p w:rsidR="00F612BB" w:rsidRDefault="00F612BB" w:rsidP="00377752">
            <w:pPr>
              <w:pStyle w:val="TableParagraph"/>
              <w:spacing w:line="258" w:lineRule="exact"/>
              <w:ind w:left="103"/>
              <w:jc w:val="left"/>
              <w:rPr>
                <w:sz w:val="24"/>
              </w:rPr>
            </w:pPr>
            <w:r>
              <w:rPr>
                <w:w w:val="99"/>
                <w:sz w:val="24"/>
              </w:rPr>
              <w:t>-</w:t>
            </w:r>
          </w:p>
        </w:tc>
        <w:tc>
          <w:tcPr>
            <w:tcW w:w="1608" w:type="dxa"/>
          </w:tcPr>
          <w:p w:rsidR="00F612BB" w:rsidRDefault="00F612BB" w:rsidP="00377752">
            <w:pPr>
              <w:pStyle w:val="TableParagraph"/>
              <w:spacing w:line="258" w:lineRule="exact"/>
              <w:ind w:left="108"/>
              <w:jc w:val="left"/>
              <w:rPr>
                <w:sz w:val="24"/>
              </w:rPr>
            </w:pPr>
            <w:r>
              <w:rPr>
                <w:w w:val="99"/>
                <w:sz w:val="24"/>
              </w:rPr>
              <w:t>-</w:t>
            </w:r>
          </w:p>
        </w:tc>
      </w:tr>
      <w:tr w:rsidR="00F612BB" w:rsidTr="00377752">
        <w:trPr>
          <w:trHeight w:val="277"/>
        </w:trPr>
        <w:tc>
          <w:tcPr>
            <w:tcW w:w="1594" w:type="dxa"/>
          </w:tcPr>
          <w:p w:rsidR="00F612BB" w:rsidRDefault="00F612BB" w:rsidP="00377752">
            <w:pPr>
              <w:pStyle w:val="TableParagraph"/>
              <w:spacing w:line="258" w:lineRule="exact"/>
              <w:ind w:right="249"/>
              <w:jc w:val="right"/>
              <w:rPr>
                <w:sz w:val="24"/>
              </w:rPr>
            </w:pPr>
            <w:r>
              <w:rPr>
                <w:sz w:val="24"/>
              </w:rPr>
              <w:t>шарошкалы</w:t>
            </w:r>
          </w:p>
        </w:tc>
        <w:tc>
          <w:tcPr>
            <w:tcW w:w="1594" w:type="dxa"/>
          </w:tcPr>
          <w:p w:rsidR="00F612BB" w:rsidRDefault="00F612BB" w:rsidP="00377752">
            <w:pPr>
              <w:pStyle w:val="TableParagraph"/>
              <w:spacing w:line="258" w:lineRule="exact"/>
              <w:ind w:left="109"/>
              <w:jc w:val="left"/>
              <w:rPr>
                <w:rFonts w:ascii="Arial"/>
                <w:sz w:val="24"/>
              </w:rPr>
            </w:pPr>
            <w:r>
              <w:rPr>
                <w:rFonts w:ascii="Arial"/>
                <w:sz w:val="24"/>
              </w:rPr>
              <w:t>2 - 5</w:t>
            </w:r>
          </w:p>
        </w:tc>
        <w:tc>
          <w:tcPr>
            <w:tcW w:w="1594" w:type="dxa"/>
          </w:tcPr>
          <w:p w:rsidR="00F612BB" w:rsidRDefault="00F612BB" w:rsidP="00377752">
            <w:pPr>
              <w:pStyle w:val="TableParagraph"/>
              <w:spacing w:line="258" w:lineRule="exact"/>
              <w:ind w:left="109"/>
              <w:jc w:val="left"/>
              <w:rPr>
                <w:sz w:val="24"/>
              </w:rPr>
            </w:pPr>
            <w:r>
              <w:rPr>
                <w:sz w:val="24"/>
              </w:rPr>
              <w:t>3 - 8</w:t>
            </w:r>
          </w:p>
        </w:tc>
        <w:tc>
          <w:tcPr>
            <w:tcW w:w="1594" w:type="dxa"/>
          </w:tcPr>
          <w:p w:rsidR="00F612BB" w:rsidRDefault="00F612BB" w:rsidP="00377752">
            <w:pPr>
              <w:pStyle w:val="TableParagraph"/>
              <w:spacing w:line="258" w:lineRule="exact"/>
              <w:ind w:left="109"/>
              <w:jc w:val="left"/>
              <w:rPr>
                <w:sz w:val="24"/>
              </w:rPr>
            </w:pPr>
            <w:r>
              <w:rPr>
                <w:sz w:val="24"/>
              </w:rPr>
              <w:t>7 – 10</w:t>
            </w:r>
          </w:p>
        </w:tc>
        <w:tc>
          <w:tcPr>
            <w:tcW w:w="1589" w:type="dxa"/>
          </w:tcPr>
          <w:p w:rsidR="00F612BB" w:rsidRDefault="00F612BB" w:rsidP="00377752">
            <w:pPr>
              <w:pStyle w:val="TableParagraph"/>
              <w:spacing w:line="258" w:lineRule="exact"/>
              <w:ind w:left="103"/>
              <w:jc w:val="left"/>
              <w:rPr>
                <w:sz w:val="24"/>
              </w:rPr>
            </w:pPr>
            <w:r>
              <w:rPr>
                <w:sz w:val="24"/>
              </w:rPr>
              <w:t>8 – 15</w:t>
            </w:r>
          </w:p>
        </w:tc>
        <w:tc>
          <w:tcPr>
            <w:tcW w:w="1608" w:type="dxa"/>
          </w:tcPr>
          <w:p w:rsidR="00F612BB" w:rsidRDefault="00F612BB" w:rsidP="00377752">
            <w:pPr>
              <w:pStyle w:val="TableParagraph"/>
              <w:spacing w:line="258" w:lineRule="exact"/>
              <w:ind w:left="108"/>
              <w:jc w:val="left"/>
              <w:rPr>
                <w:sz w:val="24"/>
              </w:rPr>
            </w:pPr>
            <w:r>
              <w:rPr>
                <w:sz w:val="24"/>
              </w:rPr>
              <w:t>9 - 20</w:t>
            </w:r>
          </w:p>
        </w:tc>
      </w:tr>
      <w:tr w:rsidR="00F612BB" w:rsidTr="00377752">
        <w:trPr>
          <w:trHeight w:val="551"/>
        </w:trPr>
        <w:tc>
          <w:tcPr>
            <w:tcW w:w="1594" w:type="dxa"/>
          </w:tcPr>
          <w:p w:rsidR="00F612BB" w:rsidRDefault="00F612BB" w:rsidP="00377752">
            <w:pPr>
              <w:pStyle w:val="TableParagraph"/>
              <w:spacing w:line="268" w:lineRule="exact"/>
              <w:ind w:right="321"/>
              <w:jc w:val="right"/>
              <w:rPr>
                <w:sz w:val="24"/>
              </w:rPr>
            </w:pPr>
            <w:r>
              <w:rPr>
                <w:sz w:val="24"/>
              </w:rPr>
              <w:t>алмазды</w:t>
            </w:r>
          </w:p>
        </w:tc>
        <w:tc>
          <w:tcPr>
            <w:tcW w:w="1594" w:type="dxa"/>
          </w:tcPr>
          <w:p w:rsidR="00F612BB" w:rsidRDefault="00F612BB" w:rsidP="00377752">
            <w:pPr>
              <w:pStyle w:val="TableParagraph"/>
              <w:spacing w:line="268" w:lineRule="exact"/>
              <w:ind w:left="109"/>
              <w:jc w:val="left"/>
              <w:rPr>
                <w:sz w:val="24"/>
              </w:rPr>
            </w:pPr>
            <w:r>
              <w:rPr>
                <w:w w:val="99"/>
                <w:sz w:val="24"/>
              </w:rPr>
              <w:t>-</w:t>
            </w:r>
          </w:p>
        </w:tc>
        <w:tc>
          <w:tcPr>
            <w:tcW w:w="1594" w:type="dxa"/>
          </w:tcPr>
          <w:p w:rsidR="00F612BB" w:rsidRDefault="00F612BB" w:rsidP="00377752">
            <w:pPr>
              <w:pStyle w:val="TableParagraph"/>
              <w:spacing w:line="268" w:lineRule="exact"/>
              <w:ind w:left="109"/>
              <w:jc w:val="left"/>
              <w:rPr>
                <w:sz w:val="24"/>
              </w:rPr>
            </w:pPr>
            <w:r>
              <w:rPr>
                <w:w w:val="99"/>
                <w:sz w:val="24"/>
              </w:rPr>
              <w:t>-</w:t>
            </w:r>
          </w:p>
        </w:tc>
        <w:tc>
          <w:tcPr>
            <w:tcW w:w="1594" w:type="dxa"/>
          </w:tcPr>
          <w:p w:rsidR="00F612BB" w:rsidRDefault="00F612BB" w:rsidP="00377752">
            <w:pPr>
              <w:pStyle w:val="TableParagraph"/>
              <w:spacing w:line="271" w:lineRule="exact"/>
              <w:ind w:left="109"/>
              <w:jc w:val="left"/>
              <w:rPr>
                <w:rFonts w:ascii="Arial" w:hAnsi="Arial"/>
                <w:sz w:val="24"/>
              </w:rPr>
            </w:pPr>
            <w:r>
              <w:rPr>
                <w:rFonts w:ascii="Arial" w:hAnsi="Arial"/>
                <w:sz w:val="24"/>
              </w:rPr>
              <w:t>2 – 4</w:t>
            </w:r>
          </w:p>
        </w:tc>
        <w:tc>
          <w:tcPr>
            <w:tcW w:w="1589" w:type="dxa"/>
          </w:tcPr>
          <w:p w:rsidR="00F612BB" w:rsidRDefault="00F612BB" w:rsidP="00377752">
            <w:pPr>
              <w:pStyle w:val="TableParagraph"/>
              <w:spacing w:line="268" w:lineRule="exact"/>
              <w:ind w:left="103"/>
              <w:jc w:val="left"/>
              <w:rPr>
                <w:sz w:val="24"/>
              </w:rPr>
            </w:pPr>
            <w:r>
              <w:rPr>
                <w:sz w:val="24"/>
              </w:rPr>
              <w:t>4 - 6</w:t>
            </w:r>
          </w:p>
        </w:tc>
        <w:tc>
          <w:tcPr>
            <w:tcW w:w="1608" w:type="dxa"/>
          </w:tcPr>
          <w:p w:rsidR="00F612BB" w:rsidRDefault="00F612BB" w:rsidP="00377752">
            <w:pPr>
              <w:pStyle w:val="TableParagraph"/>
              <w:spacing w:line="268" w:lineRule="exact"/>
              <w:ind w:left="108"/>
              <w:jc w:val="left"/>
              <w:rPr>
                <w:sz w:val="24"/>
              </w:rPr>
            </w:pPr>
            <w:r>
              <w:rPr>
                <w:w w:val="99"/>
                <w:sz w:val="24"/>
              </w:rPr>
              <w:t>-</w:t>
            </w:r>
          </w:p>
        </w:tc>
      </w:tr>
    </w:tbl>
    <w:p w:rsidR="00F612BB" w:rsidRDefault="00F612BB" w:rsidP="00F612BB">
      <w:pPr>
        <w:pStyle w:val="a3"/>
        <w:spacing w:before="5"/>
        <w:rPr>
          <w:sz w:val="23"/>
        </w:rPr>
      </w:pPr>
    </w:p>
    <w:p w:rsidR="00F612BB" w:rsidRDefault="00F612BB" w:rsidP="00F612BB">
      <w:pPr>
        <w:spacing w:before="1" w:line="275" w:lineRule="exact"/>
        <w:ind w:left="223" w:right="628"/>
        <w:jc w:val="center"/>
        <w:rPr>
          <w:sz w:val="24"/>
        </w:rPr>
      </w:pPr>
      <w:r>
        <w:rPr>
          <w:sz w:val="24"/>
        </w:rPr>
        <w:t>Бұрғы аспабының айналу жиілігі мына формуламен анықталады.</w:t>
      </w:r>
    </w:p>
    <w:p w:rsidR="00F612BB" w:rsidRDefault="00F612BB" w:rsidP="00F612BB">
      <w:pPr>
        <w:pStyle w:val="a3"/>
        <w:spacing w:line="321" w:lineRule="exact"/>
        <w:ind w:left="3022"/>
      </w:pPr>
      <w:r>
        <w:t>n = 60 V</w:t>
      </w:r>
      <w:r>
        <w:rPr>
          <w:vertAlign w:val="subscript"/>
        </w:rPr>
        <w:t>сыз</w:t>
      </w:r>
      <w:r>
        <w:t xml:space="preserve"> /3,14 Д.</w:t>
      </w:r>
    </w:p>
    <w:p w:rsidR="00F612BB" w:rsidRDefault="00F612BB" w:rsidP="00F612BB">
      <w:pPr>
        <w:spacing w:before="277" w:line="275" w:lineRule="exact"/>
        <w:ind w:left="219"/>
        <w:rPr>
          <w:sz w:val="24"/>
        </w:rPr>
      </w:pPr>
      <w:r>
        <w:rPr>
          <w:sz w:val="24"/>
        </w:rPr>
        <w:t>Мұндағы:</w:t>
      </w:r>
    </w:p>
    <w:p w:rsidR="00F612BB" w:rsidRDefault="00F612BB" w:rsidP="00F612BB">
      <w:pPr>
        <w:spacing w:line="242" w:lineRule="auto"/>
        <w:ind w:left="219" w:right="2572"/>
        <w:rPr>
          <w:sz w:val="24"/>
        </w:rPr>
      </w:pPr>
      <w:r>
        <w:rPr>
          <w:sz w:val="24"/>
        </w:rPr>
        <w:t>V</w:t>
      </w:r>
      <w:r>
        <w:rPr>
          <w:sz w:val="24"/>
          <w:vertAlign w:val="subscript"/>
        </w:rPr>
        <w:t>сыз</w:t>
      </w:r>
      <w:r>
        <w:rPr>
          <w:sz w:val="24"/>
        </w:rPr>
        <w:t xml:space="preserve"> </w:t>
      </w:r>
      <w:r>
        <w:rPr>
          <w:sz w:val="24"/>
          <w:vertAlign w:val="subscript"/>
        </w:rPr>
        <w:t>–</w:t>
      </w:r>
      <w:r>
        <w:rPr>
          <w:sz w:val="24"/>
        </w:rPr>
        <w:t xml:space="preserve"> қашаудың қажетті сызықтық жылдамдығы, м/с (V</w:t>
      </w:r>
      <w:r>
        <w:rPr>
          <w:sz w:val="24"/>
          <w:vertAlign w:val="subscript"/>
        </w:rPr>
        <w:t>сыз</w:t>
      </w:r>
      <w:r>
        <w:rPr>
          <w:sz w:val="24"/>
        </w:rPr>
        <w:t xml:space="preserve"> =0,4÷ 0,8 м/с); Д – қашау диаметрі, м.</w:t>
      </w:r>
    </w:p>
    <w:p w:rsidR="00F612BB" w:rsidRDefault="00F612BB" w:rsidP="00F612BB">
      <w:pPr>
        <w:pStyle w:val="a3"/>
        <w:spacing w:before="7"/>
        <w:rPr>
          <w:sz w:val="23"/>
        </w:rPr>
      </w:pPr>
    </w:p>
    <w:p w:rsidR="00F612BB" w:rsidRDefault="00F612BB" w:rsidP="00F612BB">
      <w:pPr>
        <w:ind w:left="219"/>
        <w:jc w:val="both"/>
        <w:rPr>
          <w:sz w:val="24"/>
        </w:rPr>
      </w:pPr>
      <w:r>
        <w:rPr>
          <w:sz w:val="24"/>
        </w:rPr>
        <w:t>Жуу сұйығының шығыны мына формула бойынша анықталады:</w:t>
      </w:r>
    </w:p>
    <w:p w:rsidR="00F612BB" w:rsidRDefault="00F612BB" w:rsidP="00F612BB">
      <w:pPr>
        <w:pStyle w:val="a3"/>
        <w:rPr>
          <w:sz w:val="24"/>
        </w:rPr>
      </w:pPr>
    </w:p>
    <w:p w:rsidR="00F612BB" w:rsidRDefault="00F612BB" w:rsidP="00F612BB">
      <w:pPr>
        <w:ind w:left="223" w:right="843"/>
        <w:jc w:val="center"/>
        <w:rPr>
          <w:sz w:val="24"/>
        </w:rPr>
      </w:pPr>
      <w:r>
        <w:rPr>
          <w:sz w:val="24"/>
        </w:rPr>
        <w:t>Q=3,14/4 (Д</w:t>
      </w:r>
      <w:r>
        <w:rPr>
          <w:sz w:val="24"/>
          <w:vertAlign w:val="superscript"/>
        </w:rPr>
        <w:t>2</w:t>
      </w:r>
      <w:r>
        <w:rPr>
          <w:sz w:val="24"/>
        </w:rPr>
        <w:t xml:space="preserve"> - d</w:t>
      </w:r>
      <w:r>
        <w:rPr>
          <w:sz w:val="24"/>
          <w:vertAlign w:val="superscript"/>
        </w:rPr>
        <w:t>2</w:t>
      </w:r>
      <w:r>
        <w:rPr>
          <w:sz w:val="24"/>
        </w:rPr>
        <w:t xml:space="preserve"> )* V</w:t>
      </w:r>
      <w:r>
        <w:rPr>
          <w:sz w:val="24"/>
          <w:vertAlign w:val="subscript"/>
        </w:rPr>
        <w:t>жб</w:t>
      </w:r>
    </w:p>
    <w:p w:rsidR="00F612BB" w:rsidRDefault="00F612BB" w:rsidP="00F612BB">
      <w:pPr>
        <w:pStyle w:val="a3"/>
        <w:rPr>
          <w:sz w:val="24"/>
        </w:rPr>
      </w:pPr>
    </w:p>
    <w:p w:rsidR="00F612BB" w:rsidRDefault="00F612BB" w:rsidP="00F612BB">
      <w:pPr>
        <w:spacing w:line="275" w:lineRule="exact"/>
        <w:ind w:left="219"/>
        <w:rPr>
          <w:sz w:val="24"/>
        </w:rPr>
      </w:pPr>
      <w:r>
        <w:rPr>
          <w:sz w:val="24"/>
        </w:rPr>
        <w:t>Мұндағы Д – ұңғыма диаметрі, дм.</w:t>
      </w:r>
    </w:p>
    <w:p w:rsidR="00F612BB" w:rsidRDefault="00F612BB" w:rsidP="00F612BB">
      <w:pPr>
        <w:spacing w:line="275" w:lineRule="exact"/>
        <w:ind w:left="219"/>
        <w:rPr>
          <w:sz w:val="24"/>
        </w:rPr>
      </w:pPr>
      <w:r>
        <w:rPr>
          <w:sz w:val="24"/>
        </w:rPr>
        <w:t>d – бұрғы құбырларының сыртқы диаметрі, дм.</w:t>
      </w:r>
    </w:p>
    <w:p w:rsidR="00F612BB" w:rsidRDefault="00F612BB" w:rsidP="00F612BB">
      <w:pPr>
        <w:spacing w:before="2" w:line="480" w:lineRule="auto"/>
        <w:ind w:left="2984" w:right="3121" w:hanging="2765"/>
        <w:rPr>
          <w:sz w:val="24"/>
        </w:rPr>
      </w:pPr>
      <w:r>
        <w:rPr>
          <w:sz w:val="24"/>
        </w:rPr>
        <w:t>V</w:t>
      </w:r>
      <w:r>
        <w:rPr>
          <w:sz w:val="24"/>
          <w:vertAlign w:val="subscript"/>
        </w:rPr>
        <w:t>жб</w:t>
      </w:r>
      <w:r>
        <w:rPr>
          <w:sz w:val="24"/>
        </w:rPr>
        <w:t xml:space="preserve"> – жоғары бағытталған ағымның жылдамдығы, (V</w:t>
      </w:r>
      <w:r>
        <w:rPr>
          <w:sz w:val="24"/>
          <w:vertAlign w:val="subscript"/>
        </w:rPr>
        <w:t>жб</w:t>
      </w:r>
      <w:r>
        <w:rPr>
          <w:sz w:val="24"/>
        </w:rPr>
        <w:t xml:space="preserve"> =4 – 12 дм/с) </w:t>
      </w:r>
    </w:p>
    <w:p w:rsidR="00F612BB" w:rsidRDefault="00F612BB" w:rsidP="00C06CC5">
      <w:pPr>
        <w:spacing w:before="2" w:line="480" w:lineRule="auto"/>
        <w:ind w:right="-1"/>
        <w:jc w:val="center"/>
        <w:rPr>
          <w:sz w:val="24"/>
        </w:rPr>
      </w:pPr>
      <w:r>
        <w:rPr>
          <w:sz w:val="24"/>
        </w:rPr>
        <w:t>ҚОРЫТЫНДЫ</w:t>
      </w:r>
    </w:p>
    <w:p w:rsidR="00F612BB" w:rsidRDefault="00F612BB" w:rsidP="00C06CC5">
      <w:pPr>
        <w:pStyle w:val="a5"/>
        <w:numPr>
          <w:ilvl w:val="0"/>
          <w:numId w:val="9"/>
        </w:numPr>
        <w:tabs>
          <w:tab w:val="left" w:pos="762"/>
        </w:tabs>
        <w:ind w:left="0" w:right="-1" w:firstLine="0"/>
        <w:jc w:val="both"/>
        <w:rPr>
          <w:sz w:val="24"/>
        </w:rPr>
      </w:pPr>
      <w:r>
        <w:rPr>
          <w:sz w:val="24"/>
        </w:rPr>
        <w:t>Роторлы бұрғылау – айналма бұрғылау тәсілілінің бір түрі. Ол сұйық және газ тәріздес падалы қазбаларды іздеуде, барлауда және пайдалануда кең қолданылып жүр. Роторлы бұрғылау тәсілінің атауы механизмнің атауынан</w:t>
      </w:r>
      <w:r>
        <w:rPr>
          <w:spacing w:val="-2"/>
          <w:sz w:val="24"/>
        </w:rPr>
        <w:t xml:space="preserve"> </w:t>
      </w:r>
      <w:r>
        <w:rPr>
          <w:sz w:val="24"/>
        </w:rPr>
        <w:t>шыққан.</w:t>
      </w:r>
    </w:p>
    <w:p w:rsidR="00F612BB" w:rsidRDefault="00F612BB" w:rsidP="00C06CC5">
      <w:pPr>
        <w:pStyle w:val="a5"/>
        <w:numPr>
          <w:ilvl w:val="0"/>
          <w:numId w:val="9"/>
        </w:numPr>
        <w:tabs>
          <w:tab w:val="left" w:pos="762"/>
        </w:tabs>
        <w:spacing w:before="66" w:line="242" w:lineRule="auto"/>
        <w:ind w:left="0" w:right="-1" w:firstLine="0"/>
        <w:jc w:val="both"/>
        <w:rPr>
          <w:sz w:val="24"/>
        </w:rPr>
      </w:pPr>
      <w:r>
        <w:rPr>
          <w:sz w:val="24"/>
        </w:rPr>
        <w:t>Кернсіз бұрғылау үшін арналған қашаулар тау жыныстарын талқандау сипатына қарай қалақшалы, алмаз және ИСМ типті қашаулар болып</w:t>
      </w:r>
      <w:r>
        <w:rPr>
          <w:spacing w:val="-4"/>
          <w:sz w:val="24"/>
        </w:rPr>
        <w:t xml:space="preserve"> </w:t>
      </w:r>
      <w:r>
        <w:rPr>
          <w:sz w:val="24"/>
        </w:rPr>
        <w:t>бөлінеді.</w:t>
      </w:r>
    </w:p>
    <w:p w:rsidR="00F612BB" w:rsidRDefault="00F612BB" w:rsidP="00C06CC5">
      <w:pPr>
        <w:pStyle w:val="a5"/>
        <w:numPr>
          <w:ilvl w:val="0"/>
          <w:numId w:val="9"/>
        </w:numPr>
        <w:tabs>
          <w:tab w:val="left" w:pos="762"/>
        </w:tabs>
        <w:spacing w:line="271" w:lineRule="exact"/>
        <w:ind w:left="0" w:right="-1" w:firstLine="0"/>
        <w:jc w:val="both"/>
        <w:rPr>
          <w:sz w:val="24"/>
        </w:rPr>
      </w:pPr>
      <w:r>
        <w:rPr>
          <w:sz w:val="24"/>
        </w:rPr>
        <w:t>Қалақшалы қашаулар тау жынысын кесіп және жарып</w:t>
      </w:r>
      <w:r>
        <w:rPr>
          <w:spacing w:val="-7"/>
          <w:sz w:val="24"/>
        </w:rPr>
        <w:t xml:space="preserve"> </w:t>
      </w:r>
      <w:r>
        <w:rPr>
          <w:sz w:val="24"/>
        </w:rPr>
        <w:t>талқандайды.</w:t>
      </w:r>
    </w:p>
    <w:p w:rsidR="00F612BB" w:rsidRDefault="00F612BB" w:rsidP="00C06CC5">
      <w:pPr>
        <w:pStyle w:val="a5"/>
        <w:numPr>
          <w:ilvl w:val="0"/>
          <w:numId w:val="9"/>
        </w:numPr>
        <w:tabs>
          <w:tab w:val="left" w:pos="762"/>
        </w:tabs>
        <w:spacing w:before="5" w:line="237" w:lineRule="auto"/>
        <w:ind w:left="0" w:right="-1" w:firstLine="0"/>
        <w:jc w:val="both"/>
        <w:rPr>
          <w:sz w:val="24"/>
        </w:rPr>
      </w:pPr>
      <w:r>
        <w:rPr>
          <w:sz w:val="24"/>
        </w:rPr>
        <w:t>Шарошкалық қашаулар барлық беріктіктегі тау жыныстарын, әсіресе бұрғыланғыштық категориялары V-Х тау жыныстарын бұрғылауда</w:t>
      </w:r>
      <w:r>
        <w:rPr>
          <w:spacing w:val="-19"/>
          <w:sz w:val="24"/>
        </w:rPr>
        <w:t xml:space="preserve"> </w:t>
      </w:r>
      <w:r>
        <w:rPr>
          <w:sz w:val="24"/>
        </w:rPr>
        <w:t>қолданылады.</w:t>
      </w:r>
    </w:p>
    <w:p w:rsidR="00F612BB" w:rsidRDefault="00F612BB" w:rsidP="00C06CC5">
      <w:pPr>
        <w:pStyle w:val="a5"/>
        <w:numPr>
          <w:ilvl w:val="0"/>
          <w:numId w:val="9"/>
        </w:numPr>
        <w:tabs>
          <w:tab w:val="left" w:pos="762"/>
        </w:tabs>
        <w:spacing w:before="3"/>
        <w:ind w:left="0" w:right="-1" w:firstLine="0"/>
        <w:jc w:val="both"/>
        <w:rPr>
          <w:sz w:val="24"/>
        </w:rPr>
      </w:pPr>
      <w:r>
        <w:rPr>
          <w:sz w:val="24"/>
        </w:rPr>
        <w:t>Ұсатқыш қашау шарошкаларының өстері қашаудың бойлық өсімен бағытталған, ұсату-жару әсерлі қашау шарошкаларының өстері қашаудың бойлық өсіне қатысты қиғаш</w:t>
      </w:r>
      <w:r>
        <w:rPr>
          <w:spacing w:val="-1"/>
          <w:sz w:val="24"/>
        </w:rPr>
        <w:t xml:space="preserve"> </w:t>
      </w:r>
      <w:r>
        <w:rPr>
          <w:sz w:val="24"/>
        </w:rPr>
        <w:t>орналасқан.</w:t>
      </w:r>
    </w:p>
    <w:p w:rsidR="00F612BB" w:rsidRDefault="00F612BB" w:rsidP="00C06CC5">
      <w:pPr>
        <w:pStyle w:val="a5"/>
        <w:numPr>
          <w:ilvl w:val="0"/>
          <w:numId w:val="9"/>
        </w:numPr>
        <w:tabs>
          <w:tab w:val="left" w:pos="762"/>
        </w:tabs>
        <w:ind w:left="0" w:right="-1" w:firstLine="0"/>
        <w:jc w:val="both"/>
        <w:rPr>
          <w:sz w:val="24"/>
        </w:rPr>
      </w:pPr>
      <w:r>
        <w:rPr>
          <w:sz w:val="24"/>
        </w:rPr>
        <w:t>Шарошкалы қашаулар 13 түрге бөлінеді: М, МЗ, МС, МСЗ, С, СЗ, Т, ТЗ, ТК, ТКЗ, К, КЗМ, ОК. Мұндағы М- жұмсақ, С- орта қаттылықты, Т және К - қатты тау жыныстарын бұрғылауға арналғандығын білдіреді.</w:t>
      </w:r>
    </w:p>
    <w:p w:rsidR="00F612BB" w:rsidRDefault="00F612BB" w:rsidP="00C06CC5">
      <w:pPr>
        <w:pStyle w:val="a5"/>
        <w:numPr>
          <w:ilvl w:val="0"/>
          <w:numId w:val="9"/>
        </w:numPr>
        <w:tabs>
          <w:tab w:val="left" w:pos="762"/>
        </w:tabs>
        <w:spacing w:before="2" w:line="237" w:lineRule="auto"/>
        <w:ind w:left="0" w:right="-1" w:firstLine="0"/>
        <w:jc w:val="both"/>
        <w:rPr>
          <w:sz w:val="24"/>
        </w:rPr>
      </w:pPr>
      <w:r>
        <w:rPr>
          <w:sz w:val="24"/>
        </w:rPr>
        <w:t>АБҚ – ң негізгі қызметі – тау жыныстарын тиімді түрде талқандауға қажетті өстік әсер етуді қамтамасыз</w:t>
      </w:r>
      <w:r>
        <w:rPr>
          <w:spacing w:val="-4"/>
          <w:sz w:val="24"/>
        </w:rPr>
        <w:t xml:space="preserve"> </w:t>
      </w:r>
      <w:r>
        <w:rPr>
          <w:sz w:val="24"/>
        </w:rPr>
        <w:t>ету.</w:t>
      </w:r>
    </w:p>
    <w:p w:rsidR="00F612BB" w:rsidRDefault="00F612BB" w:rsidP="00C06CC5">
      <w:pPr>
        <w:pStyle w:val="a5"/>
        <w:numPr>
          <w:ilvl w:val="0"/>
          <w:numId w:val="9"/>
        </w:numPr>
        <w:tabs>
          <w:tab w:val="left" w:pos="762"/>
        </w:tabs>
        <w:spacing w:before="6" w:line="237" w:lineRule="auto"/>
        <w:ind w:left="0" w:right="-1" w:firstLine="0"/>
        <w:jc w:val="both"/>
        <w:rPr>
          <w:sz w:val="24"/>
        </w:rPr>
      </w:pPr>
      <w:r>
        <w:rPr>
          <w:sz w:val="24"/>
        </w:rPr>
        <w:t>Роторлық бұрғылаудың тәртібі колонкалық бұрғылаудың тәртібімен бірдей: осьтік салмақ, айнау жиілігі және жуу сұйығының</w:t>
      </w:r>
      <w:r>
        <w:rPr>
          <w:spacing w:val="-10"/>
          <w:sz w:val="24"/>
        </w:rPr>
        <w:t xml:space="preserve"> </w:t>
      </w:r>
      <w:r>
        <w:rPr>
          <w:sz w:val="24"/>
        </w:rPr>
        <w:t>шығыны.</w:t>
      </w:r>
    </w:p>
    <w:p w:rsidR="00F612BB" w:rsidRDefault="00F612BB"/>
    <w:sectPr w:rsidR="00F612B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62C3" w:rsidRDefault="008762C3">
      <w:r>
        <w:separator/>
      </w:r>
    </w:p>
  </w:endnote>
  <w:endnote w:type="continuationSeparator" w:id="0">
    <w:p w:rsidR="008762C3" w:rsidRDefault="008762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7752" w:rsidRDefault="00377752">
    <w:pPr>
      <w:pStyle w:val="a3"/>
      <w:spacing w:line="14" w:lineRule="auto"/>
      <w:rPr>
        <w:sz w:val="20"/>
      </w:rPr>
    </w:pPr>
    <w:r>
      <w:rPr>
        <w:noProof/>
        <w:lang w:val="ru-RU" w:eastAsia="ru-RU"/>
      </w:rPr>
      <mc:AlternateContent>
        <mc:Choice Requires="wps">
          <w:drawing>
            <wp:anchor distT="0" distB="0" distL="114300" distR="114300" simplePos="0" relativeHeight="251659264" behindDoc="1" locked="0" layoutInCell="1" allowOverlap="1">
              <wp:simplePos x="0" y="0"/>
              <wp:positionH relativeFrom="page">
                <wp:posOffset>3915410</wp:posOffset>
              </wp:positionH>
              <wp:positionV relativeFrom="page">
                <wp:posOffset>9926320</wp:posOffset>
              </wp:positionV>
              <wp:extent cx="271780" cy="179705"/>
              <wp:effectExtent l="635" t="1270" r="3810" b="0"/>
              <wp:wrapNone/>
              <wp:docPr id="8" name="Надпись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780"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77752" w:rsidRDefault="00377752">
                          <w:pPr>
                            <w:spacing w:before="32"/>
                            <w:ind w:left="60"/>
                            <w:rPr>
                              <w:sz w:val="20"/>
                            </w:rPr>
                          </w:pPr>
                          <w:r>
                            <w:fldChar w:fldCharType="begin"/>
                          </w:r>
                          <w:r>
                            <w:rPr>
                              <w:sz w:val="20"/>
                            </w:rPr>
                            <w:instrText xml:space="preserve"> PAGE </w:instrText>
                          </w:r>
                          <w:r>
                            <w:fldChar w:fldCharType="separate"/>
                          </w:r>
                          <w:r w:rsidR="00F602AA">
                            <w:rPr>
                              <w:noProof/>
                              <w:sz w:val="20"/>
                            </w:rPr>
                            <w:t>207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8" o:spid="_x0000_s1027" type="#_x0000_t202" style="position:absolute;margin-left:308.3pt;margin-top:781.6pt;width:21.4pt;height:14.1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" filled="f" stroked="f">
              <v:textbox inset="0,0,0,0">
                <w:txbxContent>
                  <w:p w:rsidR="00377752" w:rsidRDefault="00377752">
                    <w:pPr>
                      <w:spacing w:before="32"/>
                      <w:ind w:left="60"/>
                      <w:rPr>
                        <w:sz w:val="20"/>
                      </w:rPr>
                    </w:pPr>
                    <w:r>
                      <w:fldChar w:fldCharType="begin"/>
                    </w:r>
                    <w:r>
                      <w:rPr>
                        <w:sz w:val="20"/>
                      </w:rPr>
                      <w:instrText xml:space="preserve"> PAGE </w:instrText>
                    </w:r>
                    <w:r>
                      <w:fldChar w:fldCharType="separate"/>
                    </w:r>
                    <w:r w:rsidR="00F602AA">
                      <w:rPr>
                        <w:noProof/>
                        <w:sz w:val="20"/>
                      </w:rPr>
                      <w:t>207</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62C3" w:rsidRDefault="008762C3">
      <w:r>
        <w:separator/>
      </w:r>
    </w:p>
  </w:footnote>
  <w:footnote w:type="continuationSeparator" w:id="0">
    <w:p w:rsidR="008762C3" w:rsidRDefault="008762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F456B"/>
    <w:multiLevelType w:val="multilevel"/>
    <w:tmpl w:val="5F76ACE8"/>
    <w:lvl w:ilvl="0">
      <w:start w:val="7"/>
      <w:numFmt w:val="decimal"/>
      <w:lvlText w:val="%1"/>
      <w:lvlJc w:val="left"/>
      <w:pPr>
        <w:ind w:left="2177" w:hanging="543"/>
        <w:jc w:val="left"/>
      </w:pPr>
      <w:rPr>
        <w:rFonts w:hint="default"/>
        <w:lang w:val="kk-KZ" w:eastAsia="en-US" w:bidi="ar-SA"/>
      </w:rPr>
    </w:lvl>
    <w:lvl w:ilvl="1">
      <w:start w:val="2"/>
      <w:numFmt w:val="decimal"/>
      <w:lvlText w:val="%1.%2."/>
      <w:lvlJc w:val="left"/>
      <w:pPr>
        <w:ind w:left="2177" w:hanging="543"/>
        <w:jc w:val="right"/>
      </w:pPr>
      <w:rPr>
        <w:rFonts w:hint="default"/>
        <w:b/>
        <w:bCs/>
        <w:w w:val="99"/>
        <w:lang w:val="kk-KZ" w:eastAsia="en-US" w:bidi="ar-SA"/>
      </w:rPr>
    </w:lvl>
    <w:lvl w:ilvl="2">
      <w:numFmt w:val="bullet"/>
      <w:lvlText w:val="•"/>
      <w:lvlJc w:val="left"/>
      <w:pPr>
        <w:ind w:left="3828" w:hanging="543"/>
      </w:pPr>
      <w:rPr>
        <w:rFonts w:hint="default"/>
        <w:lang w:val="kk-KZ" w:eastAsia="en-US" w:bidi="ar-SA"/>
      </w:rPr>
    </w:lvl>
    <w:lvl w:ilvl="3">
      <w:numFmt w:val="bullet"/>
      <w:lvlText w:val="•"/>
      <w:lvlJc w:val="left"/>
      <w:pPr>
        <w:ind w:left="4652" w:hanging="543"/>
      </w:pPr>
      <w:rPr>
        <w:rFonts w:hint="default"/>
        <w:lang w:val="kk-KZ" w:eastAsia="en-US" w:bidi="ar-SA"/>
      </w:rPr>
    </w:lvl>
    <w:lvl w:ilvl="4">
      <w:numFmt w:val="bullet"/>
      <w:lvlText w:val="•"/>
      <w:lvlJc w:val="left"/>
      <w:pPr>
        <w:ind w:left="5476" w:hanging="543"/>
      </w:pPr>
      <w:rPr>
        <w:rFonts w:hint="default"/>
        <w:lang w:val="kk-KZ" w:eastAsia="en-US" w:bidi="ar-SA"/>
      </w:rPr>
    </w:lvl>
    <w:lvl w:ilvl="5">
      <w:numFmt w:val="bullet"/>
      <w:lvlText w:val="•"/>
      <w:lvlJc w:val="left"/>
      <w:pPr>
        <w:ind w:left="6300" w:hanging="543"/>
      </w:pPr>
      <w:rPr>
        <w:rFonts w:hint="default"/>
        <w:lang w:val="kk-KZ" w:eastAsia="en-US" w:bidi="ar-SA"/>
      </w:rPr>
    </w:lvl>
    <w:lvl w:ilvl="6">
      <w:numFmt w:val="bullet"/>
      <w:lvlText w:val="•"/>
      <w:lvlJc w:val="left"/>
      <w:pPr>
        <w:ind w:left="7124" w:hanging="543"/>
      </w:pPr>
      <w:rPr>
        <w:rFonts w:hint="default"/>
        <w:lang w:val="kk-KZ" w:eastAsia="en-US" w:bidi="ar-SA"/>
      </w:rPr>
    </w:lvl>
    <w:lvl w:ilvl="7">
      <w:numFmt w:val="bullet"/>
      <w:lvlText w:val="•"/>
      <w:lvlJc w:val="left"/>
      <w:pPr>
        <w:ind w:left="7948" w:hanging="543"/>
      </w:pPr>
      <w:rPr>
        <w:rFonts w:hint="default"/>
        <w:lang w:val="kk-KZ" w:eastAsia="en-US" w:bidi="ar-SA"/>
      </w:rPr>
    </w:lvl>
    <w:lvl w:ilvl="8">
      <w:numFmt w:val="bullet"/>
      <w:lvlText w:val="•"/>
      <w:lvlJc w:val="left"/>
      <w:pPr>
        <w:ind w:left="8772" w:hanging="543"/>
      </w:pPr>
      <w:rPr>
        <w:rFonts w:hint="default"/>
        <w:lang w:val="kk-KZ" w:eastAsia="en-US" w:bidi="ar-SA"/>
      </w:rPr>
    </w:lvl>
  </w:abstractNum>
  <w:abstractNum w:abstractNumId="1">
    <w:nsid w:val="10B11C8B"/>
    <w:multiLevelType w:val="hybridMultilevel"/>
    <w:tmpl w:val="6F103D70"/>
    <w:lvl w:ilvl="0" w:tplc="499E9848">
      <w:start w:val="1"/>
      <w:numFmt w:val="decimal"/>
      <w:lvlText w:val="%1."/>
      <w:lvlJc w:val="left"/>
      <w:pPr>
        <w:ind w:left="521" w:hanging="303"/>
        <w:jc w:val="left"/>
      </w:pPr>
      <w:rPr>
        <w:rFonts w:ascii="Times New Roman" w:eastAsia="Times New Roman" w:hAnsi="Times New Roman" w:cs="Times New Roman" w:hint="default"/>
        <w:w w:val="99"/>
        <w:sz w:val="24"/>
        <w:szCs w:val="24"/>
        <w:lang w:val="kk-KZ" w:eastAsia="en-US" w:bidi="ar-SA"/>
      </w:rPr>
    </w:lvl>
    <w:lvl w:ilvl="1" w:tplc="A01035EA">
      <w:start w:val="1"/>
      <w:numFmt w:val="decimal"/>
      <w:lvlText w:val="%2."/>
      <w:lvlJc w:val="left"/>
      <w:pPr>
        <w:ind w:left="924" w:hanging="346"/>
        <w:jc w:val="left"/>
      </w:pPr>
      <w:rPr>
        <w:rFonts w:ascii="Times New Roman" w:eastAsia="Times New Roman" w:hAnsi="Times New Roman" w:cs="Times New Roman" w:hint="default"/>
        <w:w w:val="99"/>
        <w:sz w:val="24"/>
        <w:szCs w:val="24"/>
        <w:lang w:val="kk-KZ" w:eastAsia="en-US" w:bidi="ar-SA"/>
      </w:rPr>
    </w:lvl>
    <w:lvl w:ilvl="2" w:tplc="BD505102">
      <w:start w:val="1"/>
      <w:numFmt w:val="decimal"/>
      <w:lvlText w:val="%3."/>
      <w:lvlJc w:val="left"/>
      <w:pPr>
        <w:ind w:left="1284" w:hanging="360"/>
        <w:jc w:val="left"/>
      </w:pPr>
      <w:rPr>
        <w:rFonts w:ascii="Times New Roman" w:eastAsia="Times New Roman" w:hAnsi="Times New Roman" w:cs="Times New Roman" w:hint="default"/>
        <w:w w:val="99"/>
        <w:sz w:val="24"/>
        <w:szCs w:val="24"/>
        <w:lang w:val="kk-KZ" w:eastAsia="en-US" w:bidi="ar-SA"/>
      </w:rPr>
    </w:lvl>
    <w:lvl w:ilvl="3" w:tplc="2F9A6BCC">
      <w:numFmt w:val="bullet"/>
      <w:lvlText w:val="•"/>
      <w:lvlJc w:val="left"/>
      <w:pPr>
        <w:ind w:left="2422" w:hanging="360"/>
      </w:pPr>
      <w:rPr>
        <w:rFonts w:hint="default"/>
        <w:lang w:val="kk-KZ" w:eastAsia="en-US" w:bidi="ar-SA"/>
      </w:rPr>
    </w:lvl>
    <w:lvl w:ilvl="4" w:tplc="D5B65AD8">
      <w:numFmt w:val="bullet"/>
      <w:lvlText w:val="•"/>
      <w:lvlJc w:val="left"/>
      <w:pPr>
        <w:ind w:left="3565" w:hanging="360"/>
      </w:pPr>
      <w:rPr>
        <w:rFonts w:hint="default"/>
        <w:lang w:val="kk-KZ" w:eastAsia="en-US" w:bidi="ar-SA"/>
      </w:rPr>
    </w:lvl>
    <w:lvl w:ilvl="5" w:tplc="962CB12C">
      <w:numFmt w:val="bullet"/>
      <w:lvlText w:val="•"/>
      <w:lvlJc w:val="left"/>
      <w:pPr>
        <w:ind w:left="4707" w:hanging="360"/>
      </w:pPr>
      <w:rPr>
        <w:rFonts w:hint="default"/>
        <w:lang w:val="kk-KZ" w:eastAsia="en-US" w:bidi="ar-SA"/>
      </w:rPr>
    </w:lvl>
    <w:lvl w:ilvl="6" w:tplc="750A61C2">
      <w:numFmt w:val="bullet"/>
      <w:lvlText w:val="•"/>
      <w:lvlJc w:val="left"/>
      <w:pPr>
        <w:ind w:left="5850" w:hanging="360"/>
      </w:pPr>
      <w:rPr>
        <w:rFonts w:hint="default"/>
        <w:lang w:val="kk-KZ" w:eastAsia="en-US" w:bidi="ar-SA"/>
      </w:rPr>
    </w:lvl>
    <w:lvl w:ilvl="7" w:tplc="E82466B2">
      <w:numFmt w:val="bullet"/>
      <w:lvlText w:val="•"/>
      <w:lvlJc w:val="left"/>
      <w:pPr>
        <w:ind w:left="6992" w:hanging="360"/>
      </w:pPr>
      <w:rPr>
        <w:rFonts w:hint="default"/>
        <w:lang w:val="kk-KZ" w:eastAsia="en-US" w:bidi="ar-SA"/>
      </w:rPr>
    </w:lvl>
    <w:lvl w:ilvl="8" w:tplc="3D485834">
      <w:numFmt w:val="bullet"/>
      <w:lvlText w:val="•"/>
      <w:lvlJc w:val="left"/>
      <w:pPr>
        <w:ind w:left="8135" w:hanging="360"/>
      </w:pPr>
      <w:rPr>
        <w:rFonts w:hint="default"/>
        <w:lang w:val="kk-KZ" w:eastAsia="en-US" w:bidi="ar-SA"/>
      </w:rPr>
    </w:lvl>
  </w:abstractNum>
  <w:abstractNum w:abstractNumId="2">
    <w:nsid w:val="14AC4230"/>
    <w:multiLevelType w:val="hybridMultilevel"/>
    <w:tmpl w:val="EA4C1F1E"/>
    <w:lvl w:ilvl="0" w:tplc="02F493FA">
      <w:numFmt w:val="bullet"/>
      <w:lvlText w:val="-"/>
      <w:lvlJc w:val="left"/>
      <w:pPr>
        <w:ind w:left="1126" w:hanging="144"/>
      </w:pPr>
      <w:rPr>
        <w:rFonts w:ascii="Times New Roman" w:eastAsia="Times New Roman" w:hAnsi="Times New Roman" w:cs="Times New Roman" w:hint="default"/>
        <w:w w:val="99"/>
        <w:sz w:val="24"/>
        <w:szCs w:val="24"/>
        <w:lang w:val="kk-KZ" w:eastAsia="en-US" w:bidi="ar-SA"/>
      </w:rPr>
    </w:lvl>
    <w:lvl w:ilvl="1" w:tplc="7A50AE20">
      <w:numFmt w:val="bullet"/>
      <w:lvlText w:val="•"/>
      <w:lvlJc w:val="left"/>
      <w:pPr>
        <w:ind w:left="1300" w:hanging="144"/>
      </w:pPr>
      <w:rPr>
        <w:rFonts w:hint="default"/>
        <w:lang w:val="kk-KZ" w:eastAsia="en-US" w:bidi="ar-SA"/>
      </w:rPr>
    </w:lvl>
    <w:lvl w:ilvl="2" w:tplc="B1D232D8">
      <w:numFmt w:val="bullet"/>
      <w:lvlText w:val="•"/>
      <w:lvlJc w:val="left"/>
      <w:pPr>
        <w:ind w:left="2313" w:hanging="144"/>
      </w:pPr>
      <w:rPr>
        <w:rFonts w:hint="default"/>
        <w:lang w:val="kk-KZ" w:eastAsia="en-US" w:bidi="ar-SA"/>
      </w:rPr>
    </w:lvl>
    <w:lvl w:ilvl="3" w:tplc="DC2413CA">
      <w:numFmt w:val="bullet"/>
      <w:lvlText w:val="•"/>
      <w:lvlJc w:val="left"/>
      <w:pPr>
        <w:ind w:left="3326" w:hanging="144"/>
      </w:pPr>
      <w:rPr>
        <w:rFonts w:hint="default"/>
        <w:lang w:val="kk-KZ" w:eastAsia="en-US" w:bidi="ar-SA"/>
      </w:rPr>
    </w:lvl>
    <w:lvl w:ilvl="4" w:tplc="707CA7FC">
      <w:numFmt w:val="bullet"/>
      <w:lvlText w:val="•"/>
      <w:lvlJc w:val="left"/>
      <w:pPr>
        <w:ind w:left="4340" w:hanging="144"/>
      </w:pPr>
      <w:rPr>
        <w:rFonts w:hint="default"/>
        <w:lang w:val="kk-KZ" w:eastAsia="en-US" w:bidi="ar-SA"/>
      </w:rPr>
    </w:lvl>
    <w:lvl w:ilvl="5" w:tplc="E76E1004">
      <w:numFmt w:val="bullet"/>
      <w:lvlText w:val="•"/>
      <w:lvlJc w:val="left"/>
      <w:pPr>
        <w:ind w:left="5353" w:hanging="144"/>
      </w:pPr>
      <w:rPr>
        <w:rFonts w:hint="default"/>
        <w:lang w:val="kk-KZ" w:eastAsia="en-US" w:bidi="ar-SA"/>
      </w:rPr>
    </w:lvl>
    <w:lvl w:ilvl="6" w:tplc="B058CE2C">
      <w:numFmt w:val="bullet"/>
      <w:lvlText w:val="•"/>
      <w:lvlJc w:val="left"/>
      <w:pPr>
        <w:ind w:left="6366" w:hanging="144"/>
      </w:pPr>
      <w:rPr>
        <w:rFonts w:hint="default"/>
        <w:lang w:val="kk-KZ" w:eastAsia="en-US" w:bidi="ar-SA"/>
      </w:rPr>
    </w:lvl>
    <w:lvl w:ilvl="7" w:tplc="03C2A186">
      <w:numFmt w:val="bullet"/>
      <w:lvlText w:val="•"/>
      <w:lvlJc w:val="left"/>
      <w:pPr>
        <w:ind w:left="7380" w:hanging="144"/>
      </w:pPr>
      <w:rPr>
        <w:rFonts w:hint="default"/>
        <w:lang w:val="kk-KZ" w:eastAsia="en-US" w:bidi="ar-SA"/>
      </w:rPr>
    </w:lvl>
    <w:lvl w:ilvl="8" w:tplc="0846E162">
      <w:numFmt w:val="bullet"/>
      <w:lvlText w:val="•"/>
      <w:lvlJc w:val="left"/>
      <w:pPr>
        <w:ind w:left="8393" w:hanging="144"/>
      </w:pPr>
      <w:rPr>
        <w:rFonts w:hint="default"/>
        <w:lang w:val="kk-KZ" w:eastAsia="en-US" w:bidi="ar-SA"/>
      </w:rPr>
    </w:lvl>
  </w:abstractNum>
  <w:abstractNum w:abstractNumId="3">
    <w:nsid w:val="405D7920"/>
    <w:multiLevelType w:val="hybridMultilevel"/>
    <w:tmpl w:val="374CC010"/>
    <w:lvl w:ilvl="0" w:tplc="A998A106">
      <w:start w:val="1"/>
      <w:numFmt w:val="decimal"/>
      <w:lvlText w:val="%1."/>
      <w:lvlJc w:val="left"/>
      <w:pPr>
        <w:ind w:left="761" w:hanging="360"/>
        <w:jc w:val="left"/>
      </w:pPr>
      <w:rPr>
        <w:rFonts w:ascii="Times New Roman" w:eastAsia="Times New Roman" w:hAnsi="Times New Roman" w:cs="Times New Roman" w:hint="default"/>
        <w:w w:val="99"/>
        <w:sz w:val="24"/>
        <w:szCs w:val="24"/>
        <w:lang w:val="kk-KZ" w:eastAsia="en-US" w:bidi="ar-SA"/>
      </w:rPr>
    </w:lvl>
    <w:lvl w:ilvl="1" w:tplc="D342450A">
      <w:numFmt w:val="bullet"/>
      <w:lvlText w:val="•"/>
      <w:lvlJc w:val="left"/>
      <w:pPr>
        <w:ind w:left="1726" w:hanging="360"/>
      </w:pPr>
      <w:rPr>
        <w:rFonts w:hint="default"/>
        <w:lang w:val="kk-KZ" w:eastAsia="en-US" w:bidi="ar-SA"/>
      </w:rPr>
    </w:lvl>
    <w:lvl w:ilvl="2" w:tplc="0C66EF02">
      <w:numFmt w:val="bullet"/>
      <w:lvlText w:val="•"/>
      <w:lvlJc w:val="left"/>
      <w:pPr>
        <w:ind w:left="2692" w:hanging="360"/>
      </w:pPr>
      <w:rPr>
        <w:rFonts w:hint="default"/>
        <w:lang w:val="kk-KZ" w:eastAsia="en-US" w:bidi="ar-SA"/>
      </w:rPr>
    </w:lvl>
    <w:lvl w:ilvl="3" w:tplc="A986E778">
      <w:numFmt w:val="bullet"/>
      <w:lvlText w:val="•"/>
      <w:lvlJc w:val="left"/>
      <w:pPr>
        <w:ind w:left="3658" w:hanging="360"/>
      </w:pPr>
      <w:rPr>
        <w:rFonts w:hint="default"/>
        <w:lang w:val="kk-KZ" w:eastAsia="en-US" w:bidi="ar-SA"/>
      </w:rPr>
    </w:lvl>
    <w:lvl w:ilvl="4" w:tplc="74B4B27E">
      <w:numFmt w:val="bullet"/>
      <w:lvlText w:val="•"/>
      <w:lvlJc w:val="left"/>
      <w:pPr>
        <w:ind w:left="4624" w:hanging="360"/>
      </w:pPr>
      <w:rPr>
        <w:rFonts w:hint="default"/>
        <w:lang w:val="kk-KZ" w:eastAsia="en-US" w:bidi="ar-SA"/>
      </w:rPr>
    </w:lvl>
    <w:lvl w:ilvl="5" w:tplc="22DA547A">
      <w:numFmt w:val="bullet"/>
      <w:lvlText w:val="•"/>
      <w:lvlJc w:val="left"/>
      <w:pPr>
        <w:ind w:left="5590" w:hanging="360"/>
      </w:pPr>
      <w:rPr>
        <w:rFonts w:hint="default"/>
        <w:lang w:val="kk-KZ" w:eastAsia="en-US" w:bidi="ar-SA"/>
      </w:rPr>
    </w:lvl>
    <w:lvl w:ilvl="6" w:tplc="46D017E2">
      <w:numFmt w:val="bullet"/>
      <w:lvlText w:val="•"/>
      <w:lvlJc w:val="left"/>
      <w:pPr>
        <w:ind w:left="6556" w:hanging="360"/>
      </w:pPr>
      <w:rPr>
        <w:rFonts w:hint="default"/>
        <w:lang w:val="kk-KZ" w:eastAsia="en-US" w:bidi="ar-SA"/>
      </w:rPr>
    </w:lvl>
    <w:lvl w:ilvl="7" w:tplc="BBEE323A">
      <w:numFmt w:val="bullet"/>
      <w:lvlText w:val="•"/>
      <w:lvlJc w:val="left"/>
      <w:pPr>
        <w:ind w:left="7522" w:hanging="360"/>
      </w:pPr>
      <w:rPr>
        <w:rFonts w:hint="default"/>
        <w:lang w:val="kk-KZ" w:eastAsia="en-US" w:bidi="ar-SA"/>
      </w:rPr>
    </w:lvl>
    <w:lvl w:ilvl="8" w:tplc="38F0A1EE">
      <w:numFmt w:val="bullet"/>
      <w:lvlText w:val="•"/>
      <w:lvlJc w:val="left"/>
      <w:pPr>
        <w:ind w:left="8488" w:hanging="360"/>
      </w:pPr>
      <w:rPr>
        <w:rFonts w:hint="default"/>
        <w:lang w:val="kk-KZ" w:eastAsia="en-US" w:bidi="ar-SA"/>
      </w:rPr>
    </w:lvl>
  </w:abstractNum>
  <w:abstractNum w:abstractNumId="4">
    <w:nsid w:val="520672BA"/>
    <w:multiLevelType w:val="hybridMultilevel"/>
    <w:tmpl w:val="361EA94C"/>
    <w:lvl w:ilvl="0" w:tplc="6476841E">
      <w:numFmt w:val="bullet"/>
      <w:lvlText w:val="-"/>
      <w:lvlJc w:val="left"/>
      <w:pPr>
        <w:ind w:left="219" w:hanging="202"/>
      </w:pPr>
      <w:rPr>
        <w:rFonts w:ascii="Times New Roman" w:eastAsia="Times New Roman" w:hAnsi="Times New Roman" w:cs="Times New Roman" w:hint="default"/>
        <w:w w:val="99"/>
        <w:sz w:val="24"/>
        <w:szCs w:val="24"/>
        <w:lang w:val="kk-KZ" w:eastAsia="en-US" w:bidi="ar-SA"/>
      </w:rPr>
    </w:lvl>
    <w:lvl w:ilvl="1" w:tplc="03DA42B8">
      <w:numFmt w:val="bullet"/>
      <w:lvlText w:val="•"/>
      <w:lvlJc w:val="left"/>
      <w:pPr>
        <w:ind w:left="1240" w:hanging="202"/>
      </w:pPr>
      <w:rPr>
        <w:rFonts w:hint="default"/>
        <w:lang w:val="kk-KZ" w:eastAsia="en-US" w:bidi="ar-SA"/>
      </w:rPr>
    </w:lvl>
    <w:lvl w:ilvl="2" w:tplc="F9BADB26">
      <w:numFmt w:val="bullet"/>
      <w:lvlText w:val="•"/>
      <w:lvlJc w:val="left"/>
      <w:pPr>
        <w:ind w:left="2260" w:hanging="202"/>
      </w:pPr>
      <w:rPr>
        <w:rFonts w:hint="default"/>
        <w:lang w:val="kk-KZ" w:eastAsia="en-US" w:bidi="ar-SA"/>
      </w:rPr>
    </w:lvl>
    <w:lvl w:ilvl="3" w:tplc="DD8E492C">
      <w:numFmt w:val="bullet"/>
      <w:lvlText w:val="•"/>
      <w:lvlJc w:val="left"/>
      <w:pPr>
        <w:ind w:left="3280" w:hanging="202"/>
      </w:pPr>
      <w:rPr>
        <w:rFonts w:hint="default"/>
        <w:lang w:val="kk-KZ" w:eastAsia="en-US" w:bidi="ar-SA"/>
      </w:rPr>
    </w:lvl>
    <w:lvl w:ilvl="4" w:tplc="9266DEB2">
      <w:numFmt w:val="bullet"/>
      <w:lvlText w:val="•"/>
      <w:lvlJc w:val="left"/>
      <w:pPr>
        <w:ind w:left="4300" w:hanging="202"/>
      </w:pPr>
      <w:rPr>
        <w:rFonts w:hint="default"/>
        <w:lang w:val="kk-KZ" w:eastAsia="en-US" w:bidi="ar-SA"/>
      </w:rPr>
    </w:lvl>
    <w:lvl w:ilvl="5" w:tplc="E68C1B70">
      <w:numFmt w:val="bullet"/>
      <w:lvlText w:val="•"/>
      <w:lvlJc w:val="left"/>
      <w:pPr>
        <w:ind w:left="5320" w:hanging="202"/>
      </w:pPr>
      <w:rPr>
        <w:rFonts w:hint="default"/>
        <w:lang w:val="kk-KZ" w:eastAsia="en-US" w:bidi="ar-SA"/>
      </w:rPr>
    </w:lvl>
    <w:lvl w:ilvl="6" w:tplc="EF287B28">
      <w:numFmt w:val="bullet"/>
      <w:lvlText w:val="•"/>
      <w:lvlJc w:val="left"/>
      <w:pPr>
        <w:ind w:left="6340" w:hanging="202"/>
      </w:pPr>
      <w:rPr>
        <w:rFonts w:hint="default"/>
        <w:lang w:val="kk-KZ" w:eastAsia="en-US" w:bidi="ar-SA"/>
      </w:rPr>
    </w:lvl>
    <w:lvl w:ilvl="7" w:tplc="33443322">
      <w:numFmt w:val="bullet"/>
      <w:lvlText w:val="•"/>
      <w:lvlJc w:val="left"/>
      <w:pPr>
        <w:ind w:left="7360" w:hanging="202"/>
      </w:pPr>
      <w:rPr>
        <w:rFonts w:hint="default"/>
        <w:lang w:val="kk-KZ" w:eastAsia="en-US" w:bidi="ar-SA"/>
      </w:rPr>
    </w:lvl>
    <w:lvl w:ilvl="8" w:tplc="FA80A3B0">
      <w:numFmt w:val="bullet"/>
      <w:lvlText w:val="•"/>
      <w:lvlJc w:val="left"/>
      <w:pPr>
        <w:ind w:left="8380" w:hanging="202"/>
      </w:pPr>
      <w:rPr>
        <w:rFonts w:hint="default"/>
        <w:lang w:val="kk-KZ" w:eastAsia="en-US" w:bidi="ar-SA"/>
      </w:rPr>
    </w:lvl>
  </w:abstractNum>
  <w:abstractNum w:abstractNumId="5">
    <w:nsid w:val="54201ABF"/>
    <w:multiLevelType w:val="hybridMultilevel"/>
    <w:tmpl w:val="A68A9374"/>
    <w:lvl w:ilvl="0" w:tplc="6D0CF060">
      <w:start w:val="1"/>
      <w:numFmt w:val="decimal"/>
      <w:lvlText w:val="%1-"/>
      <w:lvlJc w:val="left"/>
      <w:pPr>
        <w:ind w:left="579" w:hanging="346"/>
        <w:jc w:val="left"/>
      </w:pPr>
      <w:rPr>
        <w:rFonts w:ascii="Times New Roman" w:eastAsia="Times New Roman" w:hAnsi="Times New Roman" w:cs="Times New Roman" w:hint="default"/>
        <w:w w:val="99"/>
        <w:sz w:val="28"/>
        <w:szCs w:val="28"/>
        <w:lang w:val="kk-KZ" w:eastAsia="en-US" w:bidi="ar-SA"/>
      </w:rPr>
    </w:lvl>
    <w:lvl w:ilvl="1" w:tplc="4C6C3FB0">
      <w:start w:val="57"/>
      <w:numFmt w:val="decimal"/>
      <w:lvlText w:val="%2-"/>
      <w:lvlJc w:val="left"/>
      <w:pPr>
        <w:ind w:left="2784" w:hanging="373"/>
        <w:jc w:val="left"/>
      </w:pPr>
      <w:rPr>
        <w:rFonts w:ascii="Times New Roman" w:eastAsia="Times New Roman" w:hAnsi="Times New Roman" w:cs="Times New Roman" w:hint="default"/>
        <w:spacing w:val="-2"/>
        <w:w w:val="99"/>
        <w:sz w:val="26"/>
        <w:szCs w:val="26"/>
        <w:lang w:val="kk-KZ" w:eastAsia="en-US" w:bidi="ar-SA"/>
      </w:rPr>
    </w:lvl>
    <w:lvl w:ilvl="2" w:tplc="C308A22C">
      <w:numFmt w:val="bullet"/>
      <w:lvlText w:val="•"/>
      <w:lvlJc w:val="left"/>
      <w:pPr>
        <w:ind w:left="3003" w:hanging="373"/>
      </w:pPr>
      <w:rPr>
        <w:rFonts w:hint="default"/>
        <w:lang w:val="kk-KZ" w:eastAsia="en-US" w:bidi="ar-SA"/>
      </w:rPr>
    </w:lvl>
    <w:lvl w:ilvl="3" w:tplc="24F8BAF4">
      <w:numFmt w:val="bullet"/>
      <w:lvlText w:val="•"/>
      <w:lvlJc w:val="left"/>
      <w:pPr>
        <w:ind w:left="3227" w:hanging="373"/>
      </w:pPr>
      <w:rPr>
        <w:rFonts w:hint="default"/>
        <w:lang w:val="kk-KZ" w:eastAsia="en-US" w:bidi="ar-SA"/>
      </w:rPr>
    </w:lvl>
    <w:lvl w:ilvl="4" w:tplc="9ACAA9E4">
      <w:numFmt w:val="bullet"/>
      <w:lvlText w:val="•"/>
      <w:lvlJc w:val="left"/>
      <w:pPr>
        <w:ind w:left="3451" w:hanging="373"/>
      </w:pPr>
      <w:rPr>
        <w:rFonts w:hint="default"/>
        <w:lang w:val="kk-KZ" w:eastAsia="en-US" w:bidi="ar-SA"/>
      </w:rPr>
    </w:lvl>
    <w:lvl w:ilvl="5" w:tplc="2AC6599E">
      <w:numFmt w:val="bullet"/>
      <w:lvlText w:val="•"/>
      <w:lvlJc w:val="left"/>
      <w:pPr>
        <w:ind w:left="3674" w:hanging="373"/>
      </w:pPr>
      <w:rPr>
        <w:rFonts w:hint="default"/>
        <w:lang w:val="kk-KZ" w:eastAsia="en-US" w:bidi="ar-SA"/>
      </w:rPr>
    </w:lvl>
    <w:lvl w:ilvl="6" w:tplc="693445DA">
      <w:numFmt w:val="bullet"/>
      <w:lvlText w:val="•"/>
      <w:lvlJc w:val="left"/>
      <w:pPr>
        <w:ind w:left="3898" w:hanging="373"/>
      </w:pPr>
      <w:rPr>
        <w:rFonts w:hint="default"/>
        <w:lang w:val="kk-KZ" w:eastAsia="en-US" w:bidi="ar-SA"/>
      </w:rPr>
    </w:lvl>
    <w:lvl w:ilvl="7" w:tplc="4BC43388">
      <w:numFmt w:val="bullet"/>
      <w:lvlText w:val="•"/>
      <w:lvlJc w:val="left"/>
      <w:pPr>
        <w:ind w:left="4122" w:hanging="373"/>
      </w:pPr>
      <w:rPr>
        <w:rFonts w:hint="default"/>
        <w:lang w:val="kk-KZ" w:eastAsia="en-US" w:bidi="ar-SA"/>
      </w:rPr>
    </w:lvl>
    <w:lvl w:ilvl="8" w:tplc="317A9A60">
      <w:numFmt w:val="bullet"/>
      <w:lvlText w:val="•"/>
      <w:lvlJc w:val="left"/>
      <w:pPr>
        <w:ind w:left="4346" w:hanging="373"/>
      </w:pPr>
      <w:rPr>
        <w:rFonts w:hint="default"/>
        <w:lang w:val="kk-KZ" w:eastAsia="en-US" w:bidi="ar-SA"/>
      </w:rPr>
    </w:lvl>
  </w:abstractNum>
  <w:abstractNum w:abstractNumId="6">
    <w:nsid w:val="5CA15E58"/>
    <w:multiLevelType w:val="hybridMultilevel"/>
    <w:tmpl w:val="5B624E5E"/>
    <w:lvl w:ilvl="0" w:tplc="F3AEF2B6">
      <w:start w:val="1"/>
      <w:numFmt w:val="decimal"/>
      <w:lvlText w:val="%1."/>
      <w:lvlJc w:val="left"/>
      <w:pPr>
        <w:ind w:left="1284" w:hanging="360"/>
        <w:jc w:val="left"/>
      </w:pPr>
      <w:rPr>
        <w:rFonts w:hint="default"/>
        <w:b/>
        <w:bCs/>
        <w:w w:val="99"/>
        <w:lang w:val="kk-KZ" w:eastAsia="en-US" w:bidi="ar-SA"/>
      </w:rPr>
    </w:lvl>
    <w:lvl w:ilvl="1" w:tplc="EA8EDDAA">
      <w:numFmt w:val="bullet"/>
      <w:lvlText w:val="•"/>
      <w:lvlJc w:val="left"/>
      <w:pPr>
        <w:ind w:left="2194" w:hanging="360"/>
      </w:pPr>
      <w:rPr>
        <w:rFonts w:hint="default"/>
        <w:lang w:val="kk-KZ" w:eastAsia="en-US" w:bidi="ar-SA"/>
      </w:rPr>
    </w:lvl>
    <w:lvl w:ilvl="2" w:tplc="87E26418">
      <w:numFmt w:val="bullet"/>
      <w:lvlText w:val="•"/>
      <w:lvlJc w:val="left"/>
      <w:pPr>
        <w:ind w:left="3108" w:hanging="360"/>
      </w:pPr>
      <w:rPr>
        <w:rFonts w:hint="default"/>
        <w:lang w:val="kk-KZ" w:eastAsia="en-US" w:bidi="ar-SA"/>
      </w:rPr>
    </w:lvl>
    <w:lvl w:ilvl="3" w:tplc="840664A0">
      <w:numFmt w:val="bullet"/>
      <w:lvlText w:val="•"/>
      <w:lvlJc w:val="left"/>
      <w:pPr>
        <w:ind w:left="4022" w:hanging="360"/>
      </w:pPr>
      <w:rPr>
        <w:rFonts w:hint="default"/>
        <w:lang w:val="kk-KZ" w:eastAsia="en-US" w:bidi="ar-SA"/>
      </w:rPr>
    </w:lvl>
    <w:lvl w:ilvl="4" w:tplc="D174E770">
      <w:numFmt w:val="bullet"/>
      <w:lvlText w:val="•"/>
      <w:lvlJc w:val="left"/>
      <w:pPr>
        <w:ind w:left="4936" w:hanging="360"/>
      </w:pPr>
      <w:rPr>
        <w:rFonts w:hint="default"/>
        <w:lang w:val="kk-KZ" w:eastAsia="en-US" w:bidi="ar-SA"/>
      </w:rPr>
    </w:lvl>
    <w:lvl w:ilvl="5" w:tplc="750858E2">
      <w:numFmt w:val="bullet"/>
      <w:lvlText w:val="•"/>
      <w:lvlJc w:val="left"/>
      <w:pPr>
        <w:ind w:left="5850" w:hanging="360"/>
      </w:pPr>
      <w:rPr>
        <w:rFonts w:hint="default"/>
        <w:lang w:val="kk-KZ" w:eastAsia="en-US" w:bidi="ar-SA"/>
      </w:rPr>
    </w:lvl>
    <w:lvl w:ilvl="6" w:tplc="7236DD80">
      <w:numFmt w:val="bullet"/>
      <w:lvlText w:val="•"/>
      <w:lvlJc w:val="left"/>
      <w:pPr>
        <w:ind w:left="6764" w:hanging="360"/>
      </w:pPr>
      <w:rPr>
        <w:rFonts w:hint="default"/>
        <w:lang w:val="kk-KZ" w:eastAsia="en-US" w:bidi="ar-SA"/>
      </w:rPr>
    </w:lvl>
    <w:lvl w:ilvl="7" w:tplc="25D23232">
      <w:numFmt w:val="bullet"/>
      <w:lvlText w:val="•"/>
      <w:lvlJc w:val="left"/>
      <w:pPr>
        <w:ind w:left="7678" w:hanging="360"/>
      </w:pPr>
      <w:rPr>
        <w:rFonts w:hint="default"/>
        <w:lang w:val="kk-KZ" w:eastAsia="en-US" w:bidi="ar-SA"/>
      </w:rPr>
    </w:lvl>
    <w:lvl w:ilvl="8" w:tplc="00B44BAE">
      <w:numFmt w:val="bullet"/>
      <w:lvlText w:val="•"/>
      <w:lvlJc w:val="left"/>
      <w:pPr>
        <w:ind w:left="8592" w:hanging="360"/>
      </w:pPr>
      <w:rPr>
        <w:rFonts w:hint="default"/>
        <w:lang w:val="kk-KZ" w:eastAsia="en-US" w:bidi="ar-SA"/>
      </w:rPr>
    </w:lvl>
  </w:abstractNum>
  <w:abstractNum w:abstractNumId="7">
    <w:nsid w:val="73346F5B"/>
    <w:multiLevelType w:val="hybridMultilevel"/>
    <w:tmpl w:val="8F58955C"/>
    <w:lvl w:ilvl="0" w:tplc="7166EEEE">
      <w:start w:val="15"/>
      <w:numFmt w:val="decimal"/>
      <w:lvlText w:val="%1-"/>
      <w:lvlJc w:val="left"/>
      <w:pPr>
        <w:ind w:left="1312" w:hanging="322"/>
        <w:jc w:val="left"/>
      </w:pPr>
      <w:rPr>
        <w:rFonts w:ascii="Times New Roman" w:eastAsia="Times New Roman" w:hAnsi="Times New Roman" w:cs="Times New Roman" w:hint="default"/>
        <w:w w:val="99"/>
        <w:sz w:val="22"/>
        <w:szCs w:val="22"/>
        <w:lang w:val="kk-KZ" w:eastAsia="en-US" w:bidi="ar-SA"/>
      </w:rPr>
    </w:lvl>
    <w:lvl w:ilvl="1" w:tplc="CA941224">
      <w:start w:val="54"/>
      <w:numFmt w:val="decimal"/>
      <w:lvlText w:val="%2-"/>
      <w:lvlJc w:val="left"/>
      <w:pPr>
        <w:ind w:left="732" w:hanging="384"/>
        <w:jc w:val="left"/>
      </w:pPr>
      <w:rPr>
        <w:rFonts w:ascii="Times New Roman" w:eastAsia="Times New Roman" w:hAnsi="Times New Roman" w:cs="Times New Roman" w:hint="default"/>
        <w:w w:val="99"/>
        <w:sz w:val="24"/>
        <w:szCs w:val="24"/>
        <w:lang w:val="kk-KZ" w:eastAsia="en-US" w:bidi="ar-SA"/>
      </w:rPr>
    </w:lvl>
    <w:lvl w:ilvl="2" w:tplc="37B6B4DE">
      <w:start w:val="1"/>
      <w:numFmt w:val="decimal"/>
      <w:lvlText w:val="%3."/>
      <w:lvlJc w:val="left"/>
      <w:pPr>
        <w:ind w:left="1587" w:hanging="360"/>
        <w:jc w:val="left"/>
      </w:pPr>
      <w:rPr>
        <w:rFonts w:ascii="Times New Roman" w:eastAsia="Times New Roman" w:hAnsi="Times New Roman" w:cs="Times New Roman" w:hint="default"/>
        <w:w w:val="99"/>
        <w:sz w:val="24"/>
        <w:szCs w:val="24"/>
        <w:lang w:val="kk-KZ" w:eastAsia="en-US" w:bidi="ar-SA"/>
      </w:rPr>
    </w:lvl>
    <w:lvl w:ilvl="3" w:tplc="41B8A3E2">
      <w:numFmt w:val="bullet"/>
      <w:lvlText w:val="•"/>
      <w:lvlJc w:val="left"/>
      <w:pPr>
        <w:ind w:left="1320" w:hanging="360"/>
      </w:pPr>
      <w:rPr>
        <w:rFonts w:hint="default"/>
        <w:lang w:val="kk-KZ" w:eastAsia="en-US" w:bidi="ar-SA"/>
      </w:rPr>
    </w:lvl>
    <w:lvl w:ilvl="4" w:tplc="A62C5F40">
      <w:numFmt w:val="bullet"/>
      <w:lvlText w:val="•"/>
      <w:lvlJc w:val="left"/>
      <w:pPr>
        <w:ind w:left="1580" w:hanging="360"/>
      </w:pPr>
      <w:rPr>
        <w:rFonts w:hint="default"/>
        <w:lang w:val="kk-KZ" w:eastAsia="en-US" w:bidi="ar-SA"/>
      </w:rPr>
    </w:lvl>
    <w:lvl w:ilvl="5" w:tplc="AF48D420">
      <w:numFmt w:val="bullet"/>
      <w:lvlText w:val="•"/>
      <w:lvlJc w:val="left"/>
      <w:pPr>
        <w:ind w:left="1680" w:hanging="360"/>
      </w:pPr>
      <w:rPr>
        <w:rFonts w:hint="default"/>
        <w:lang w:val="kk-KZ" w:eastAsia="en-US" w:bidi="ar-SA"/>
      </w:rPr>
    </w:lvl>
    <w:lvl w:ilvl="6" w:tplc="4F56F410">
      <w:numFmt w:val="bullet"/>
      <w:lvlText w:val="•"/>
      <w:lvlJc w:val="left"/>
      <w:pPr>
        <w:ind w:left="2900" w:hanging="360"/>
      </w:pPr>
      <w:rPr>
        <w:rFonts w:hint="default"/>
        <w:lang w:val="kk-KZ" w:eastAsia="en-US" w:bidi="ar-SA"/>
      </w:rPr>
    </w:lvl>
    <w:lvl w:ilvl="7" w:tplc="B43E4742">
      <w:numFmt w:val="bullet"/>
      <w:lvlText w:val="•"/>
      <w:lvlJc w:val="left"/>
      <w:pPr>
        <w:ind w:left="3860" w:hanging="360"/>
      </w:pPr>
      <w:rPr>
        <w:rFonts w:hint="default"/>
        <w:lang w:val="kk-KZ" w:eastAsia="en-US" w:bidi="ar-SA"/>
      </w:rPr>
    </w:lvl>
    <w:lvl w:ilvl="8" w:tplc="410A9430">
      <w:numFmt w:val="bullet"/>
      <w:lvlText w:val="•"/>
      <w:lvlJc w:val="left"/>
      <w:pPr>
        <w:ind w:left="3920" w:hanging="360"/>
      </w:pPr>
      <w:rPr>
        <w:rFonts w:hint="default"/>
        <w:lang w:val="kk-KZ" w:eastAsia="en-US" w:bidi="ar-SA"/>
      </w:rPr>
    </w:lvl>
  </w:abstractNum>
  <w:abstractNum w:abstractNumId="8">
    <w:nsid w:val="793D7EC8"/>
    <w:multiLevelType w:val="hybridMultilevel"/>
    <w:tmpl w:val="FFB69D80"/>
    <w:lvl w:ilvl="0" w:tplc="C9D0DD9A">
      <w:numFmt w:val="bullet"/>
      <w:lvlText w:val="-"/>
      <w:lvlJc w:val="left"/>
      <w:pPr>
        <w:ind w:left="219" w:hanging="303"/>
      </w:pPr>
      <w:rPr>
        <w:rFonts w:ascii="Times New Roman" w:eastAsia="Times New Roman" w:hAnsi="Times New Roman" w:cs="Times New Roman" w:hint="default"/>
        <w:w w:val="99"/>
        <w:sz w:val="24"/>
        <w:szCs w:val="24"/>
        <w:lang w:val="kk-KZ" w:eastAsia="en-US" w:bidi="ar-SA"/>
      </w:rPr>
    </w:lvl>
    <w:lvl w:ilvl="1" w:tplc="073CEABA">
      <w:numFmt w:val="bullet"/>
      <w:lvlText w:val="•"/>
      <w:lvlJc w:val="left"/>
      <w:pPr>
        <w:ind w:left="740" w:hanging="303"/>
      </w:pPr>
      <w:rPr>
        <w:rFonts w:hint="default"/>
        <w:lang w:val="kk-KZ" w:eastAsia="en-US" w:bidi="ar-SA"/>
      </w:rPr>
    </w:lvl>
    <w:lvl w:ilvl="2" w:tplc="A77E2620">
      <w:numFmt w:val="bullet"/>
      <w:lvlText w:val="•"/>
      <w:lvlJc w:val="left"/>
      <w:pPr>
        <w:ind w:left="820" w:hanging="303"/>
      </w:pPr>
      <w:rPr>
        <w:rFonts w:hint="default"/>
        <w:lang w:val="kk-KZ" w:eastAsia="en-US" w:bidi="ar-SA"/>
      </w:rPr>
    </w:lvl>
    <w:lvl w:ilvl="3" w:tplc="1556E0E2">
      <w:numFmt w:val="bullet"/>
      <w:lvlText w:val="•"/>
      <w:lvlJc w:val="left"/>
      <w:pPr>
        <w:ind w:left="1160" w:hanging="303"/>
      </w:pPr>
      <w:rPr>
        <w:rFonts w:hint="default"/>
        <w:lang w:val="kk-KZ" w:eastAsia="en-US" w:bidi="ar-SA"/>
      </w:rPr>
    </w:lvl>
    <w:lvl w:ilvl="4" w:tplc="D44AB9CE">
      <w:numFmt w:val="bullet"/>
      <w:lvlText w:val="•"/>
      <w:lvlJc w:val="left"/>
      <w:pPr>
        <w:ind w:left="2482" w:hanging="303"/>
      </w:pPr>
      <w:rPr>
        <w:rFonts w:hint="default"/>
        <w:lang w:val="kk-KZ" w:eastAsia="en-US" w:bidi="ar-SA"/>
      </w:rPr>
    </w:lvl>
    <w:lvl w:ilvl="5" w:tplc="9F5AC372">
      <w:numFmt w:val="bullet"/>
      <w:lvlText w:val="•"/>
      <w:lvlJc w:val="left"/>
      <w:pPr>
        <w:ind w:left="3805" w:hanging="303"/>
      </w:pPr>
      <w:rPr>
        <w:rFonts w:hint="default"/>
        <w:lang w:val="kk-KZ" w:eastAsia="en-US" w:bidi="ar-SA"/>
      </w:rPr>
    </w:lvl>
    <w:lvl w:ilvl="6" w:tplc="7D5EE73C">
      <w:numFmt w:val="bullet"/>
      <w:lvlText w:val="•"/>
      <w:lvlJc w:val="left"/>
      <w:pPr>
        <w:ind w:left="5128" w:hanging="303"/>
      </w:pPr>
      <w:rPr>
        <w:rFonts w:hint="default"/>
        <w:lang w:val="kk-KZ" w:eastAsia="en-US" w:bidi="ar-SA"/>
      </w:rPr>
    </w:lvl>
    <w:lvl w:ilvl="7" w:tplc="7FDA5212">
      <w:numFmt w:val="bullet"/>
      <w:lvlText w:val="•"/>
      <w:lvlJc w:val="left"/>
      <w:pPr>
        <w:ind w:left="6451" w:hanging="303"/>
      </w:pPr>
      <w:rPr>
        <w:rFonts w:hint="default"/>
        <w:lang w:val="kk-KZ" w:eastAsia="en-US" w:bidi="ar-SA"/>
      </w:rPr>
    </w:lvl>
    <w:lvl w:ilvl="8" w:tplc="D0528F5E">
      <w:numFmt w:val="bullet"/>
      <w:lvlText w:val="•"/>
      <w:lvlJc w:val="left"/>
      <w:pPr>
        <w:ind w:left="7774" w:hanging="303"/>
      </w:pPr>
      <w:rPr>
        <w:rFonts w:hint="default"/>
        <w:lang w:val="kk-KZ" w:eastAsia="en-US" w:bidi="ar-SA"/>
      </w:rPr>
    </w:lvl>
  </w:abstractNum>
  <w:num w:numId="1">
    <w:abstractNumId w:val="7"/>
  </w:num>
  <w:num w:numId="2">
    <w:abstractNumId w:val="2"/>
  </w:num>
  <w:num w:numId="3">
    <w:abstractNumId w:val="8"/>
  </w:num>
  <w:num w:numId="4">
    <w:abstractNumId w:val="4"/>
  </w:num>
  <w:num w:numId="5">
    <w:abstractNumId w:val="0"/>
  </w:num>
  <w:num w:numId="6">
    <w:abstractNumId w:val="1"/>
  </w:num>
  <w:num w:numId="7">
    <w:abstractNumId w:val="6"/>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1061"/>
    <w:rsid w:val="000D37CB"/>
    <w:rsid w:val="00221061"/>
    <w:rsid w:val="00377752"/>
    <w:rsid w:val="00683DCB"/>
    <w:rsid w:val="008762C3"/>
    <w:rsid w:val="00C06CC5"/>
    <w:rsid w:val="00DA3725"/>
    <w:rsid w:val="00F602AA"/>
    <w:rsid w:val="00F612BB"/>
    <w:rsid w:val="00FF33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612BB"/>
    <w:pPr>
      <w:widowControl w:val="0"/>
      <w:autoSpaceDE w:val="0"/>
      <w:autoSpaceDN w:val="0"/>
      <w:spacing w:after="0" w:line="240" w:lineRule="auto"/>
    </w:pPr>
    <w:rPr>
      <w:rFonts w:ascii="Times New Roman" w:eastAsia="Times New Roman" w:hAnsi="Times New Roman" w:cs="Times New Roman"/>
      <w:lang w:val="kk-KZ"/>
    </w:rPr>
  </w:style>
  <w:style w:type="paragraph" w:styleId="1">
    <w:name w:val="heading 1"/>
    <w:basedOn w:val="a"/>
    <w:link w:val="10"/>
    <w:uiPriority w:val="1"/>
    <w:qFormat/>
    <w:rsid w:val="00F612BB"/>
    <w:pPr>
      <w:ind w:left="939"/>
      <w:outlineLvl w:val="0"/>
    </w:pPr>
    <w:rPr>
      <w:b/>
      <w:bCs/>
      <w:sz w:val="28"/>
      <w:szCs w:val="28"/>
    </w:rPr>
  </w:style>
  <w:style w:type="paragraph" w:styleId="2">
    <w:name w:val="heading 2"/>
    <w:basedOn w:val="a"/>
    <w:link w:val="20"/>
    <w:uiPriority w:val="1"/>
    <w:qFormat/>
    <w:rsid w:val="00F612BB"/>
    <w:pPr>
      <w:spacing w:line="319" w:lineRule="exact"/>
      <w:ind w:left="924"/>
      <w:jc w:val="both"/>
      <w:outlineLvl w:val="1"/>
    </w:pPr>
    <w:rPr>
      <w:b/>
      <w:bCs/>
      <w: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F612B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F612BB"/>
    <w:rPr>
      <w:sz w:val="28"/>
      <w:szCs w:val="28"/>
    </w:rPr>
  </w:style>
  <w:style w:type="character" w:customStyle="1" w:styleId="a4">
    <w:name w:val="Основной текст Знак"/>
    <w:basedOn w:val="a0"/>
    <w:link w:val="a3"/>
    <w:uiPriority w:val="1"/>
    <w:rsid w:val="00F612BB"/>
    <w:rPr>
      <w:rFonts w:ascii="Times New Roman" w:eastAsia="Times New Roman" w:hAnsi="Times New Roman" w:cs="Times New Roman"/>
      <w:sz w:val="28"/>
      <w:szCs w:val="28"/>
      <w:lang w:val="kk-KZ"/>
    </w:rPr>
  </w:style>
  <w:style w:type="paragraph" w:styleId="a5">
    <w:name w:val="List Paragraph"/>
    <w:basedOn w:val="a"/>
    <w:uiPriority w:val="1"/>
    <w:qFormat/>
    <w:rsid w:val="00F612BB"/>
    <w:pPr>
      <w:ind w:left="219" w:hanging="360"/>
    </w:pPr>
  </w:style>
  <w:style w:type="paragraph" w:customStyle="1" w:styleId="TableParagraph">
    <w:name w:val="Table Paragraph"/>
    <w:basedOn w:val="a"/>
    <w:uiPriority w:val="1"/>
    <w:qFormat/>
    <w:rsid w:val="00F612BB"/>
    <w:pPr>
      <w:jc w:val="center"/>
    </w:pPr>
  </w:style>
  <w:style w:type="character" w:customStyle="1" w:styleId="10">
    <w:name w:val="Заголовок 1 Знак"/>
    <w:basedOn w:val="a0"/>
    <w:link w:val="1"/>
    <w:uiPriority w:val="1"/>
    <w:rsid w:val="00F612BB"/>
    <w:rPr>
      <w:rFonts w:ascii="Times New Roman" w:eastAsia="Times New Roman" w:hAnsi="Times New Roman" w:cs="Times New Roman"/>
      <w:b/>
      <w:bCs/>
      <w:sz w:val="28"/>
      <w:szCs w:val="28"/>
      <w:lang w:val="kk-KZ"/>
    </w:rPr>
  </w:style>
  <w:style w:type="character" w:customStyle="1" w:styleId="20">
    <w:name w:val="Заголовок 2 Знак"/>
    <w:basedOn w:val="a0"/>
    <w:link w:val="2"/>
    <w:uiPriority w:val="1"/>
    <w:rsid w:val="00F612BB"/>
    <w:rPr>
      <w:rFonts w:ascii="Times New Roman" w:eastAsia="Times New Roman" w:hAnsi="Times New Roman" w:cs="Times New Roman"/>
      <w:b/>
      <w:bCs/>
      <w:i/>
      <w:sz w:val="28"/>
      <w:szCs w:val="28"/>
      <w:lang w:val="kk-KZ"/>
    </w:rPr>
  </w:style>
  <w:style w:type="paragraph" w:styleId="a6">
    <w:name w:val="Balloon Text"/>
    <w:basedOn w:val="a"/>
    <w:link w:val="a7"/>
    <w:uiPriority w:val="99"/>
    <w:semiHidden/>
    <w:unhideWhenUsed/>
    <w:rsid w:val="00683DCB"/>
    <w:rPr>
      <w:rFonts w:ascii="Tahoma" w:hAnsi="Tahoma" w:cs="Tahoma"/>
      <w:sz w:val="16"/>
      <w:szCs w:val="16"/>
    </w:rPr>
  </w:style>
  <w:style w:type="character" w:customStyle="1" w:styleId="a7">
    <w:name w:val="Текст выноски Знак"/>
    <w:basedOn w:val="a0"/>
    <w:link w:val="a6"/>
    <w:uiPriority w:val="99"/>
    <w:semiHidden/>
    <w:rsid w:val="00683DCB"/>
    <w:rPr>
      <w:rFonts w:ascii="Tahoma" w:eastAsia="Times New Roman" w:hAnsi="Tahoma" w:cs="Tahoma"/>
      <w:sz w:val="16"/>
      <w:szCs w:val="16"/>
      <w:lang w:val="kk-K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612BB"/>
    <w:pPr>
      <w:widowControl w:val="0"/>
      <w:autoSpaceDE w:val="0"/>
      <w:autoSpaceDN w:val="0"/>
      <w:spacing w:after="0" w:line="240" w:lineRule="auto"/>
    </w:pPr>
    <w:rPr>
      <w:rFonts w:ascii="Times New Roman" w:eastAsia="Times New Roman" w:hAnsi="Times New Roman" w:cs="Times New Roman"/>
      <w:lang w:val="kk-KZ"/>
    </w:rPr>
  </w:style>
  <w:style w:type="paragraph" w:styleId="1">
    <w:name w:val="heading 1"/>
    <w:basedOn w:val="a"/>
    <w:link w:val="10"/>
    <w:uiPriority w:val="1"/>
    <w:qFormat/>
    <w:rsid w:val="00F612BB"/>
    <w:pPr>
      <w:ind w:left="939"/>
      <w:outlineLvl w:val="0"/>
    </w:pPr>
    <w:rPr>
      <w:b/>
      <w:bCs/>
      <w:sz w:val="28"/>
      <w:szCs w:val="28"/>
    </w:rPr>
  </w:style>
  <w:style w:type="paragraph" w:styleId="2">
    <w:name w:val="heading 2"/>
    <w:basedOn w:val="a"/>
    <w:link w:val="20"/>
    <w:uiPriority w:val="1"/>
    <w:qFormat/>
    <w:rsid w:val="00F612BB"/>
    <w:pPr>
      <w:spacing w:line="319" w:lineRule="exact"/>
      <w:ind w:left="924"/>
      <w:jc w:val="both"/>
      <w:outlineLvl w:val="1"/>
    </w:pPr>
    <w:rPr>
      <w:b/>
      <w:bCs/>
      <w: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F612B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F612BB"/>
    <w:rPr>
      <w:sz w:val="28"/>
      <w:szCs w:val="28"/>
    </w:rPr>
  </w:style>
  <w:style w:type="character" w:customStyle="1" w:styleId="a4">
    <w:name w:val="Основной текст Знак"/>
    <w:basedOn w:val="a0"/>
    <w:link w:val="a3"/>
    <w:uiPriority w:val="1"/>
    <w:rsid w:val="00F612BB"/>
    <w:rPr>
      <w:rFonts w:ascii="Times New Roman" w:eastAsia="Times New Roman" w:hAnsi="Times New Roman" w:cs="Times New Roman"/>
      <w:sz w:val="28"/>
      <w:szCs w:val="28"/>
      <w:lang w:val="kk-KZ"/>
    </w:rPr>
  </w:style>
  <w:style w:type="paragraph" w:styleId="a5">
    <w:name w:val="List Paragraph"/>
    <w:basedOn w:val="a"/>
    <w:uiPriority w:val="1"/>
    <w:qFormat/>
    <w:rsid w:val="00F612BB"/>
    <w:pPr>
      <w:ind w:left="219" w:hanging="360"/>
    </w:pPr>
  </w:style>
  <w:style w:type="paragraph" w:customStyle="1" w:styleId="TableParagraph">
    <w:name w:val="Table Paragraph"/>
    <w:basedOn w:val="a"/>
    <w:uiPriority w:val="1"/>
    <w:qFormat/>
    <w:rsid w:val="00F612BB"/>
    <w:pPr>
      <w:jc w:val="center"/>
    </w:pPr>
  </w:style>
  <w:style w:type="character" w:customStyle="1" w:styleId="10">
    <w:name w:val="Заголовок 1 Знак"/>
    <w:basedOn w:val="a0"/>
    <w:link w:val="1"/>
    <w:uiPriority w:val="1"/>
    <w:rsid w:val="00F612BB"/>
    <w:rPr>
      <w:rFonts w:ascii="Times New Roman" w:eastAsia="Times New Roman" w:hAnsi="Times New Roman" w:cs="Times New Roman"/>
      <w:b/>
      <w:bCs/>
      <w:sz w:val="28"/>
      <w:szCs w:val="28"/>
      <w:lang w:val="kk-KZ"/>
    </w:rPr>
  </w:style>
  <w:style w:type="character" w:customStyle="1" w:styleId="20">
    <w:name w:val="Заголовок 2 Знак"/>
    <w:basedOn w:val="a0"/>
    <w:link w:val="2"/>
    <w:uiPriority w:val="1"/>
    <w:rsid w:val="00F612BB"/>
    <w:rPr>
      <w:rFonts w:ascii="Times New Roman" w:eastAsia="Times New Roman" w:hAnsi="Times New Roman" w:cs="Times New Roman"/>
      <w:b/>
      <w:bCs/>
      <w:i/>
      <w:sz w:val="28"/>
      <w:szCs w:val="28"/>
      <w:lang w:val="kk-KZ"/>
    </w:rPr>
  </w:style>
  <w:style w:type="paragraph" w:styleId="a6">
    <w:name w:val="Balloon Text"/>
    <w:basedOn w:val="a"/>
    <w:link w:val="a7"/>
    <w:uiPriority w:val="99"/>
    <w:semiHidden/>
    <w:unhideWhenUsed/>
    <w:rsid w:val="00683DCB"/>
    <w:rPr>
      <w:rFonts w:ascii="Tahoma" w:hAnsi="Tahoma" w:cs="Tahoma"/>
      <w:sz w:val="16"/>
      <w:szCs w:val="16"/>
    </w:rPr>
  </w:style>
  <w:style w:type="character" w:customStyle="1" w:styleId="a7">
    <w:name w:val="Текст выноски Знак"/>
    <w:basedOn w:val="a0"/>
    <w:link w:val="a6"/>
    <w:uiPriority w:val="99"/>
    <w:semiHidden/>
    <w:rsid w:val="00683DCB"/>
    <w:rPr>
      <w:rFonts w:ascii="Tahoma" w:eastAsia="Times New Roman" w:hAnsi="Tahoma" w:cs="Tahoma"/>
      <w:sz w:val="16"/>
      <w:szCs w:val="16"/>
      <w:lang w:val="kk-K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png"/><Relationship Id="rId39" Type="http://schemas.openxmlformats.org/officeDocument/2006/relationships/image" Target="media/image30.png"/><Relationship Id="rId3" Type="http://schemas.microsoft.com/office/2007/relationships/stylesWithEffects" Target="stylesWithEffects.xml"/><Relationship Id="rId21" Type="http://schemas.openxmlformats.org/officeDocument/2006/relationships/image" Target="media/image14.jpeg"/><Relationship Id="rId34" Type="http://schemas.openxmlformats.org/officeDocument/2006/relationships/image" Target="media/image25.jpeg"/><Relationship Id="rId42" Type="http://schemas.openxmlformats.org/officeDocument/2006/relationships/image" Target="media/image33.png"/><Relationship Id="rId47" Type="http://schemas.openxmlformats.org/officeDocument/2006/relationships/footer" Target="footer1.xml"/><Relationship Id="rId50" Type="http://schemas.openxmlformats.org/officeDocument/2006/relationships/image" Target="media/image40.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image" Target="media/image24.png"/><Relationship Id="rId38" Type="http://schemas.openxmlformats.org/officeDocument/2006/relationships/image" Target="media/image29.jpeg"/><Relationship Id="rId46" Type="http://schemas.openxmlformats.org/officeDocument/2006/relationships/image" Target="media/image37.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png"/><Relationship Id="rId41" Type="http://schemas.openxmlformats.org/officeDocument/2006/relationships/image" Target="media/image32.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3.jpe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7.png"/><Relationship Id="rId49" Type="http://schemas.openxmlformats.org/officeDocument/2006/relationships/image" Target="media/image39.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2.jpeg"/><Relationship Id="rId44" Type="http://schemas.openxmlformats.org/officeDocument/2006/relationships/image" Target="media/image35.jpe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4.png"/><Relationship Id="rId48" Type="http://schemas.openxmlformats.org/officeDocument/2006/relationships/image" Target="media/image38.jpeg"/><Relationship Id="rId8" Type="http://schemas.openxmlformats.org/officeDocument/2006/relationships/image" Target="media/image1.jpeg"/><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383</TotalTime>
  <Pages>18</Pages>
  <Words>5867</Words>
  <Characters>33445</Characters>
  <Application>Microsoft Office Word</Application>
  <DocSecurity>0</DocSecurity>
  <Lines>278</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Талшын</cp:lastModifiedBy>
  <cp:revision>5</cp:revision>
  <dcterms:created xsi:type="dcterms:W3CDTF">2020-09-02T09:32:00Z</dcterms:created>
  <dcterms:modified xsi:type="dcterms:W3CDTF">2021-04-26T13:44:00Z</dcterms:modified>
</cp:coreProperties>
</file>